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FA" w:rsidRPr="00096EFA" w:rsidRDefault="00F422A9" w:rsidP="00096EFA">
      <w:pPr>
        <w:spacing w:before="100" w:beforeAutospacing="1" w:after="100" w:afterAutospacing="1" w:line="240" w:lineRule="auto"/>
        <w:rPr>
          <w:rFonts w:ascii="Trebuchet MS" w:eastAsia="Times New Roman" w:hAnsi="Trebuchet MS" w:cs="Tahoma"/>
          <w:b/>
          <w:lang w:eastAsia="en-GB"/>
        </w:rPr>
      </w:pPr>
      <w:r>
        <w:rPr>
          <w:rFonts w:ascii="Trebuchet MS" w:eastAsia="Times New Roman" w:hAnsi="Trebuchet MS" w:cs="Tahoma"/>
          <w:b/>
          <w:lang w:eastAsia="en-GB"/>
        </w:rPr>
        <w:t>Rationale</w:t>
      </w:r>
    </w:p>
    <w:p w:rsidR="00096EFA" w:rsidRPr="00096EFA" w:rsidRDefault="00F422A9" w:rsidP="00096EFA">
      <w:pPr>
        <w:spacing w:before="100" w:beforeAutospacing="1" w:after="100" w:afterAutospacing="1" w:line="240" w:lineRule="auto"/>
        <w:rPr>
          <w:rFonts w:ascii="Trebuchet MS" w:eastAsia="Times New Roman" w:hAnsi="Trebuchet MS" w:cs="Tahoma"/>
          <w:lang w:eastAsia="en-GB"/>
        </w:rPr>
      </w:pPr>
      <w:r>
        <w:rPr>
          <w:rFonts w:ascii="Trebuchet MS" w:eastAsia="Times New Roman" w:hAnsi="Trebuchet MS" w:cs="Tahoma"/>
          <w:lang w:eastAsia="en-GB"/>
        </w:rPr>
        <w:t>Many</w:t>
      </w:r>
      <w:r w:rsidR="00096EFA" w:rsidRPr="00096EFA">
        <w:rPr>
          <w:rFonts w:ascii="Trebuchet MS" w:eastAsia="Times New Roman" w:hAnsi="Trebuchet MS" w:cs="Tahoma"/>
          <w:lang w:eastAsia="en-GB"/>
        </w:rPr>
        <w:t xml:space="preserve"> parents want their children to have a mobile phone with them for their safety</w:t>
      </w:r>
      <w:r w:rsidR="005E6C07">
        <w:rPr>
          <w:rFonts w:ascii="Trebuchet MS" w:eastAsia="Times New Roman" w:hAnsi="Trebuchet MS" w:cs="Tahoma"/>
          <w:lang w:eastAsia="en-GB"/>
        </w:rPr>
        <w:t xml:space="preserve"> when travelling to and from school</w:t>
      </w:r>
      <w:r w:rsidR="00096EFA" w:rsidRPr="00096EFA">
        <w:rPr>
          <w:rFonts w:ascii="Trebuchet MS" w:eastAsia="Times New Roman" w:hAnsi="Trebuchet MS" w:cs="Tahoma"/>
          <w:lang w:eastAsia="en-GB"/>
        </w:rPr>
        <w:t>.</w:t>
      </w:r>
      <w:r>
        <w:rPr>
          <w:rFonts w:ascii="Trebuchet MS" w:eastAsia="Times New Roman" w:hAnsi="Trebuchet MS" w:cs="Tahoma"/>
          <w:lang w:eastAsia="en-GB"/>
        </w:rPr>
        <w:t xml:space="preserve"> However, schools are places of learning and unrestricted use of mobile phones will compromise this and lead to </w:t>
      </w:r>
      <w:r w:rsidR="005E6C07">
        <w:rPr>
          <w:rFonts w:ascii="Trebuchet MS" w:eastAsia="Times New Roman" w:hAnsi="Trebuchet MS" w:cs="Tahoma"/>
          <w:lang w:eastAsia="en-GB"/>
        </w:rPr>
        <w:t>behaviour issues.  Some of</w:t>
      </w:r>
      <w:r w:rsidR="00096EFA" w:rsidRPr="00096EFA">
        <w:rPr>
          <w:rFonts w:ascii="Trebuchet MS" w:eastAsia="Times New Roman" w:hAnsi="Trebuchet MS" w:cs="Tahoma"/>
          <w:lang w:eastAsia="en-GB"/>
        </w:rPr>
        <w:t xml:space="preserve"> the problems that mobile phones cause in school include:</w:t>
      </w:r>
    </w:p>
    <w:p w:rsidR="00096EFA" w:rsidRPr="005E6C07" w:rsidRDefault="00096EFA" w:rsidP="005E6C07">
      <w:pPr>
        <w:pStyle w:val="ListParagraph"/>
        <w:numPr>
          <w:ilvl w:val="0"/>
          <w:numId w:val="1"/>
        </w:numPr>
        <w:spacing w:before="100" w:beforeAutospacing="1" w:after="100" w:afterAutospacing="1" w:line="240" w:lineRule="auto"/>
        <w:rPr>
          <w:rFonts w:ascii="Trebuchet MS" w:eastAsia="Times New Roman" w:hAnsi="Trebuchet MS" w:cs="Tahoma"/>
          <w:lang w:eastAsia="en-GB"/>
        </w:rPr>
      </w:pPr>
      <w:r w:rsidRPr="005E6C07">
        <w:rPr>
          <w:rFonts w:ascii="Trebuchet MS" w:eastAsia="Times New Roman" w:hAnsi="Trebuchet MS" w:cs="Tahoma"/>
          <w:lang w:eastAsia="en-GB"/>
        </w:rPr>
        <w:t xml:space="preserve">Lessons are interrupted by phone/text messages. </w:t>
      </w:r>
    </w:p>
    <w:p w:rsidR="005E6C07" w:rsidRPr="005E6C07" w:rsidRDefault="00096EFA" w:rsidP="005E6C07">
      <w:pPr>
        <w:pStyle w:val="ListParagraph"/>
        <w:numPr>
          <w:ilvl w:val="0"/>
          <w:numId w:val="1"/>
        </w:numPr>
        <w:spacing w:before="100" w:beforeAutospacing="1" w:after="100" w:afterAutospacing="1" w:line="240" w:lineRule="auto"/>
        <w:rPr>
          <w:rFonts w:ascii="Trebuchet MS" w:eastAsia="Times New Roman" w:hAnsi="Trebuchet MS" w:cs="Tahoma"/>
          <w:lang w:eastAsia="en-GB"/>
        </w:rPr>
      </w:pPr>
      <w:r w:rsidRPr="005E6C07">
        <w:rPr>
          <w:rFonts w:ascii="Trebuchet MS" w:eastAsia="Times New Roman" w:hAnsi="Trebuchet MS" w:cs="Tahoma"/>
          <w:lang w:eastAsia="en-GB"/>
        </w:rPr>
        <w:t>On occasions students have text</w:t>
      </w:r>
      <w:r w:rsidR="00167E7A">
        <w:rPr>
          <w:rFonts w:ascii="Trebuchet MS" w:eastAsia="Times New Roman" w:hAnsi="Trebuchet MS" w:cs="Tahoma"/>
          <w:lang w:eastAsia="en-GB"/>
        </w:rPr>
        <w:t>ed</w:t>
      </w:r>
      <w:r w:rsidRPr="005E6C07">
        <w:rPr>
          <w:rFonts w:ascii="Trebuchet MS" w:eastAsia="Times New Roman" w:hAnsi="Trebuchet MS" w:cs="Tahoma"/>
          <w:lang w:eastAsia="en-GB"/>
        </w:rPr>
        <w:t xml:space="preserve"> their parents to ask them to collect them because they are ill without speaking to any staff in school.  Sometimes, students have received upsetting news (for example, the death of a family member) through a text leaving them distressed and without support from school.</w:t>
      </w:r>
    </w:p>
    <w:p w:rsidR="00096EFA" w:rsidRPr="005E6C07" w:rsidRDefault="00096EFA" w:rsidP="005E6C07">
      <w:pPr>
        <w:pStyle w:val="ListParagraph"/>
        <w:numPr>
          <w:ilvl w:val="0"/>
          <w:numId w:val="1"/>
        </w:numPr>
        <w:spacing w:before="100" w:beforeAutospacing="1" w:after="100" w:afterAutospacing="1" w:line="240" w:lineRule="auto"/>
        <w:rPr>
          <w:rFonts w:ascii="Trebuchet MS" w:eastAsia="Times New Roman" w:hAnsi="Trebuchet MS" w:cs="Tahoma"/>
          <w:lang w:eastAsia="en-GB"/>
        </w:rPr>
      </w:pPr>
      <w:r w:rsidRPr="005E6C07">
        <w:rPr>
          <w:rFonts w:ascii="Trebuchet MS" w:eastAsia="Times New Roman" w:hAnsi="Trebuchet MS" w:cs="Tahoma"/>
          <w:lang w:eastAsia="en-GB"/>
        </w:rPr>
        <w:t>In te</w:t>
      </w:r>
      <w:r w:rsidR="00F422A9" w:rsidRPr="005E6C07">
        <w:rPr>
          <w:rFonts w:ascii="Trebuchet MS" w:eastAsia="Times New Roman" w:hAnsi="Trebuchet MS" w:cs="Tahoma"/>
          <w:lang w:eastAsia="en-GB"/>
        </w:rPr>
        <w:t>rms of safeguarding</w:t>
      </w:r>
      <w:r w:rsidR="00167E7A">
        <w:rPr>
          <w:rFonts w:ascii="Trebuchet MS" w:eastAsia="Times New Roman" w:hAnsi="Trebuchet MS" w:cs="Tahoma"/>
          <w:lang w:eastAsia="en-GB"/>
        </w:rPr>
        <w:t>/ invasion of privacy</w:t>
      </w:r>
      <w:r w:rsidR="00F422A9" w:rsidRPr="005E6C07">
        <w:rPr>
          <w:rFonts w:ascii="Trebuchet MS" w:eastAsia="Times New Roman" w:hAnsi="Trebuchet MS" w:cs="Tahoma"/>
          <w:lang w:eastAsia="en-GB"/>
        </w:rPr>
        <w:t>, it is</w:t>
      </w:r>
      <w:r w:rsidRPr="005E6C07">
        <w:rPr>
          <w:rFonts w:ascii="Trebuchet MS" w:eastAsia="Times New Roman" w:hAnsi="Trebuchet MS" w:cs="Tahoma"/>
          <w:lang w:eastAsia="en-GB"/>
        </w:rPr>
        <w:t xml:space="preserve"> possible, that photographs and video clips can be taken of other students or staff and quickly loaded onto social networking sites via a student’s ‘smart phone’.</w:t>
      </w:r>
    </w:p>
    <w:p w:rsidR="005E6C07" w:rsidRPr="005E6C07" w:rsidRDefault="005E6C07" w:rsidP="001173FA">
      <w:pPr>
        <w:pStyle w:val="ListParagraph"/>
        <w:numPr>
          <w:ilvl w:val="0"/>
          <w:numId w:val="1"/>
        </w:numPr>
        <w:spacing w:before="100" w:beforeAutospacing="1" w:after="100" w:afterAutospacing="1" w:line="240" w:lineRule="auto"/>
        <w:rPr>
          <w:rFonts w:ascii="Trebuchet MS" w:eastAsia="Times New Roman" w:hAnsi="Trebuchet MS" w:cs="Tahoma"/>
          <w:b/>
          <w:lang w:eastAsia="en-GB"/>
        </w:rPr>
      </w:pPr>
      <w:r w:rsidRPr="005E6C07">
        <w:rPr>
          <w:rFonts w:ascii="Trebuchet MS" w:eastAsia="Times New Roman" w:hAnsi="Trebuchet MS" w:cs="Tahoma"/>
          <w:lang w:eastAsia="en-GB"/>
        </w:rPr>
        <w:t>C</w:t>
      </w:r>
      <w:r>
        <w:rPr>
          <w:rFonts w:ascii="Trebuchet MS" w:eastAsia="Times New Roman" w:hAnsi="Trebuchet MS" w:cs="Tahoma"/>
          <w:lang w:eastAsia="en-GB"/>
        </w:rPr>
        <w:t>yber-bullying through the use of a mobile phone</w:t>
      </w:r>
    </w:p>
    <w:p w:rsidR="005E6C07" w:rsidRPr="005E6C07" w:rsidRDefault="005E6C07" w:rsidP="005E6C07">
      <w:pPr>
        <w:pStyle w:val="ListParagraph"/>
        <w:spacing w:before="100" w:beforeAutospacing="1" w:after="100" w:afterAutospacing="1" w:line="240" w:lineRule="auto"/>
        <w:rPr>
          <w:rFonts w:ascii="Trebuchet MS" w:eastAsia="Times New Roman" w:hAnsi="Trebuchet MS" w:cs="Tahoma"/>
          <w:b/>
          <w:lang w:eastAsia="en-GB"/>
        </w:rPr>
      </w:pPr>
    </w:p>
    <w:p w:rsidR="005E6C07" w:rsidRPr="005E6C07" w:rsidRDefault="005E6C07" w:rsidP="005E6C07">
      <w:pPr>
        <w:spacing w:before="100" w:beforeAutospacing="1" w:after="100" w:afterAutospacing="1" w:line="240" w:lineRule="auto"/>
        <w:rPr>
          <w:rFonts w:ascii="Trebuchet MS" w:eastAsia="Times New Roman" w:hAnsi="Trebuchet MS" w:cs="Tahoma"/>
          <w:b/>
          <w:lang w:eastAsia="en-GB"/>
        </w:rPr>
      </w:pPr>
      <w:r w:rsidRPr="005E6C07">
        <w:rPr>
          <w:rFonts w:ascii="Trebuchet MS" w:eastAsia="Times New Roman" w:hAnsi="Trebuchet MS" w:cs="Tahoma"/>
          <w:b/>
          <w:lang w:eastAsia="en-GB"/>
        </w:rPr>
        <w:t>Policy</w:t>
      </w:r>
    </w:p>
    <w:p w:rsidR="00096EFA" w:rsidRPr="00096EFA" w:rsidRDefault="00F422A9" w:rsidP="00096EFA">
      <w:pPr>
        <w:spacing w:before="100" w:beforeAutospacing="1" w:after="100" w:afterAutospacing="1" w:line="240" w:lineRule="auto"/>
        <w:rPr>
          <w:rFonts w:ascii="Trebuchet MS" w:eastAsia="Calibri" w:hAnsi="Trebuchet MS" w:cs="Tahoma"/>
        </w:rPr>
      </w:pPr>
      <w:r>
        <w:rPr>
          <w:rFonts w:ascii="Trebuchet MS" w:eastAsia="Times New Roman" w:hAnsi="Trebuchet MS" w:cs="Tahoma"/>
          <w:lang w:eastAsia="en-GB"/>
        </w:rPr>
        <w:t>1</w:t>
      </w:r>
      <w:r w:rsidR="005E6C07">
        <w:rPr>
          <w:rFonts w:ascii="Trebuchet MS" w:eastAsia="Times New Roman" w:hAnsi="Trebuchet MS" w:cs="Tahoma"/>
          <w:lang w:eastAsia="en-GB"/>
        </w:rPr>
        <w:t xml:space="preserve">. </w:t>
      </w:r>
      <w:r w:rsidR="00096EFA" w:rsidRPr="00096EFA">
        <w:rPr>
          <w:rFonts w:ascii="Trebuchet MS" w:eastAsia="Times New Roman" w:hAnsi="Trebuchet MS" w:cs="Tahoma"/>
          <w:lang w:eastAsia="en-GB"/>
        </w:rPr>
        <w:t xml:space="preserve">If parents feel it is important that their child has a phone with them, they may do so on condition that the phone is switched off and kept out of sight, in either the student’s pocket or bag, at all times when the student is on school premises.  </w:t>
      </w:r>
      <w:r w:rsidR="00096EFA" w:rsidRPr="00096EFA">
        <w:rPr>
          <w:rFonts w:ascii="Trebuchet MS" w:eastAsia="Times New Roman" w:hAnsi="Trebuchet MS" w:cs="Tahoma"/>
          <w:lang w:eastAsia="en-GB"/>
        </w:rPr>
        <w:br/>
      </w:r>
      <w:r w:rsidR="00096EFA" w:rsidRPr="00096EFA">
        <w:rPr>
          <w:rFonts w:ascii="Trebuchet MS" w:eastAsia="Times New Roman" w:hAnsi="Trebuchet MS" w:cs="Tahoma"/>
          <w:lang w:eastAsia="en-GB"/>
        </w:rPr>
        <w:br/>
      </w:r>
      <w:r>
        <w:rPr>
          <w:rFonts w:ascii="Trebuchet MS" w:eastAsia="Calibri" w:hAnsi="Trebuchet MS" w:cs="Tahoma"/>
        </w:rPr>
        <w:t>2</w:t>
      </w:r>
      <w:r w:rsidR="00096EFA" w:rsidRPr="00096EFA">
        <w:rPr>
          <w:rFonts w:ascii="Trebuchet MS" w:eastAsia="Calibri" w:hAnsi="Trebuchet MS" w:cs="Tahoma"/>
        </w:rPr>
        <w:t xml:space="preserve">. When a student is seen with a mobile phone on school premises they will have it confiscated from them.  It will be confiscated for a period of one week </w:t>
      </w:r>
      <w:r w:rsidR="00096EFA" w:rsidRPr="00096EFA">
        <w:rPr>
          <w:rFonts w:ascii="Trebuchet MS" w:eastAsia="Calibri" w:hAnsi="Trebuchet MS" w:cs="Tahoma"/>
          <w:u w:val="single"/>
        </w:rPr>
        <w:t>or</w:t>
      </w:r>
      <w:r w:rsidR="00096EFA" w:rsidRPr="00096EFA">
        <w:rPr>
          <w:rFonts w:ascii="Trebuchet MS" w:eastAsia="Calibri" w:hAnsi="Trebuchet MS" w:cs="Tahoma"/>
        </w:rPr>
        <w:t xml:space="preserve"> until a parent </w:t>
      </w:r>
      <w:r w:rsidR="003B4926">
        <w:rPr>
          <w:rFonts w:ascii="Trebuchet MS" w:eastAsia="Calibri" w:hAnsi="Trebuchet MS" w:cs="Tahoma"/>
        </w:rPr>
        <w:t xml:space="preserve">makes an arrangement </w:t>
      </w:r>
      <w:r w:rsidR="00096EFA" w:rsidRPr="00096EFA">
        <w:rPr>
          <w:rFonts w:ascii="Trebuchet MS" w:eastAsia="Calibri" w:hAnsi="Trebuchet MS" w:cs="Tahoma"/>
        </w:rPr>
        <w:t>to collect it.  If a student’s phone cannot be seen but nevertheless is heard to ring or emit a text message alert sound whilst on school premises a member of staff will require the student to hand over the phone for confiscation, as above.</w:t>
      </w:r>
    </w:p>
    <w:p w:rsidR="00096EFA" w:rsidRPr="00096EFA" w:rsidRDefault="00776AD9" w:rsidP="00096EFA">
      <w:pPr>
        <w:spacing w:before="100" w:beforeAutospacing="1" w:after="100" w:afterAutospacing="1" w:line="240" w:lineRule="auto"/>
        <w:rPr>
          <w:rFonts w:ascii="Trebuchet MS" w:eastAsia="Calibri" w:hAnsi="Trebuchet MS" w:cs="Tahoma"/>
        </w:rPr>
      </w:pPr>
      <w:r>
        <w:rPr>
          <w:rFonts w:ascii="Trebuchet MS" w:eastAsia="Calibri" w:hAnsi="Trebuchet MS" w:cs="Tahoma"/>
        </w:rPr>
        <w:t>3</w:t>
      </w:r>
      <w:r w:rsidR="00096EFA" w:rsidRPr="00096EFA">
        <w:rPr>
          <w:rFonts w:ascii="Trebuchet MS" w:eastAsia="Calibri" w:hAnsi="Trebuchet MS" w:cs="Tahoma"/>
        </w:rPr>
        <w:t xml:space="preserve">.  If a student is seen </w:t>
      </w:r>
      <w:r w:rsidR="00096EFA" w:rsidRPr="00096EFA">
        <w:rPr>
          <w:rFonts w:ascii="Trebuchet MS" w:eastAsia="Calibri" w:hAnsi="Trebuchet MS" w:cs="Tahoma"/>
          <w:i/>
        </w:rPr>
        <w:t>using</w:t>
      </w:r>
      <w:r w:rsidR="00096EFA" w:rsidRPr="00096EFA">
        <w:rPr>
          <w:rFonts w:ascii="Trebuchet MS" w:eastAsia="Calibri" w:hAnsi="Trebuchet MS" w:cs="Tahoma"/>
        </w:rPr>
        <w:t xml:space="preserve"> a mobile phone, then in addition to having the phone confiscated they will be disciplined as appropriate.   Depending on the nature of the use, this may range from deduc</w:t>
      </w:r>
      <w:r w:rsidR="00F422A9">
        <w:rPr>
          <w:rFonts w:ascii="Trebuchet MS" w:eastAsia="Calibri" w:hAnsi="Trebuchet MS" w:cs="Tahoma"/>
        </w:rPr>
        <w:t>tion of “bede</w:t>
      </w:r>
      <w:r w:rsidR="00096EFA" w:rsidRPr="00096EFA">
        <w:rPr>
          <w:rFonts w:ascii="Trebuchet MS" w:eastAsia="Calibri" w:hAnsi="Trebuchet MS" w:cs="Tahoma"/>
        </w:rPr>
        <w:t>s” points to withdrawal from lessons.   In serious cases, such as using the phone to film in circumstances where it amounts to sexual misconduct or harassment of staff</w:t>
      </w:r>
      <w:r w:rsidR="00167E7A">
        <w:rPr>
          <w:rFonts w:ascii="Trebuchet MS" w:eastAsia="Calibri" w:hAnsi="Trebuchet MS" w:cs="Tahoma"/>
        </w:rPr>
        <w:t xml:space="preserve"> or pupils</w:t>
      </w:r>
      <w:r w:rsidR="00096EFA" w:rsidRPr="00096EFA">
        <w:rPr>
          <w:rFonts w:ascii="Trebuchet MS" w:eastAsia="Calibri" w:hAnsi="Trebuchet MS" w:cs="Tahoma"/>
        </w:rPr>
        <w:t>, the sanction may extend to exclusion from school and/or the involvement of the police.</w:t>
      </w:r>
    </w:p>
    <w:p w:rsidR="00096EFA" w:rsidRPr="00096EFA" w:rsidRDefault="00776AD9" w:rsidP="00096EFA">
      <w:pPr>
        <w:spacing w:before="100" w:beforeAutospacing="1" w:after="100" w:afterAutospacing="1" w:line="240" w:lineRule="auto"/>
        <w:rPr>
          <w:rFonts w:ascii="Trebuchet MS" w:eastAsia="Calibri" w:hAnsi="Trebuchet MS" w:cs="Tahoma"/>
        </w:rPr>
      </w:pPr>
      <w:r>
        <w:rPr>
          <w:rFonts w:ascii="Trebuchet MS" w:eastAsia="Calibri" w:hAnsi="Trebuchet MS" w:cs="Tahoma"/>
        </w:rPr>
        <w:t>4</w:t>
      </w:r>
      <w:r w:rsidR="00096EFA" w:rsidRPr="00096EFA">
        <w:rPr>
          <w:rFonts w:ascii="Trebuchet MS" w:eastAsia="Calibri" w:hAnsi="Trebuchet MS" w:cs="Tahoma"/>
        </w:rPr>
        <w:t>.  The only exception to the prohibition of use of a mobile phone on school premises would be if a member of staff gives a student express permission to use his or her phone at a particular time and location, for example to allow a recording during a foreign language lesson for revision purposes.</w:t>
      </w:r>
    </w:p>
    <w:p w:rsidR="00096EFA" w:rsidRDefault="00776AD9" w:rsidP="00096EFA">
      <w:pPr>
        <w:spacing w:before="100" w:beforeAutospacing="1" w:after="100" w:afterAutospacing="1" w:line="240" w:lineRule="auto"/>
        <w:rPr>
          <w:rFonts w:ascii="Trebuchet MS" w:eastAsia="Times New Roman" w:hAnsi="Trebuchet MS" w:cs="Tahoma"/>
          <w:lang w:eastAsia="en-GB"/>
        </w:rPr>
      </w:pPr>
      <w:r>
        <w:rPr>
          <w:rFonts w:ascii="Trebuchet MS" w:eastAsia="Calibri" w:hAnsi="Trebuchet MS" w:cs="Tahoma"/>
        </w:rPr>
        <w:t>5</w:t>
      </w:r>
      <w:r w:rsidR="00096EFA" w:rsidRPr="00096EFA">
        <w:rPr>
          <w:rFonts w:ascii="Trebuchet MS" w:eastAsia="Calibri" w:hAnsi="Trebuchet MS" w:cs="Tahoma"/>
        </w:rPr>
        <w:t>.  T</w:t>
      </w:r>
      <w:r w:rsidR="00096EFA" w:rsidRPr="00096EFA">
        <w:rPr>
          <w:rFonts w:ascii="Trebuchet MS" w:eastAsia="Times New Roman" w:hAnsi="Trebuchet MS" w:cs="Tahoma"/>
          <w:lang w:eastAsia="en-GB"/>
        </w:rPr>
        <w:t xml:space="preserve">he school will take no responsibility for any damage to, or loss of, a mobile phone.  A student can also hand their phone into reception for safekeeping at the start of the day.  </w:t>
      </w:r>
    </w:p>
    <w:p w:rsidR="005E427A" w:rsidRDefault="00F525EB" w:rsidP="005E427A">
      <w:pPr>
        <w:spacing w:before="100" w:beforeAutospacing="1" w:after="100" w:afterAutospacing="1" w:line="240" w:lineRule="auto"/>
        <w:rPr>
          <w:rFonts w:ascii="Trebuchet MS" w:eastAsia="Calibri" w:hAnsi="Trebuchet MS" w:cs="Tahoma"/>
        </w:rPr>
      </w:pPr>
      <w:r>
        <w:rPr>
          <w:rFonts w:ascii="Trebuchet MS" w:eastAsia="Times New Roman" w:hAnsi="Trebuchet MS" w:cs="Tahoma"/>
          <w:lang w:eastAsia="en-GB"/>
        </w:rPr>
        <w:t xml:space="preserve">6. </w:t>
      </w:r>
      <w:r w:rsidR="005E427A">
        <w:rPr>
          <w:rFonts w:ascii="Trebuchet MS" w:eastAsia="Times New Roman" w:hAnsi="Trebuchet MS" w:cs="Tahoma"/>
          <w:lang w:eastAsia="en-GB"/>
        </w:rPr>
        <w:t xml:space="preserve">Mobile phones (including Smart Watches and other similar devices) are not permitted in any examination. </w:t>
      </w:r>
    </w:p>
    <w:p w:rsidR="00096EFA" w:rsidRPr="00096EFA" w:rsidRDefault="00096EFA" w:rsidP="005E427A">
      <w:pPr>
        <w:spacing w:before="100" w:beforeAutospacing="1" w:after="100" w:afterAutospacing="1" w:line="240" w:lineRule="auto"/>
        <w:rPr>
          <w:rFonts w:ascii="Times New Roman" w:eastAsia="Times New Roman" w:hAnsi="Times New Roman" w:cs="Times New Roman"/>
          <w:lang w:eastAsia="en-GB"/>
        </w:rPr>
      </w:pPr>
      <w:bookmarkStart w:id="0" w:name="_GoBack"/>
      <w:bookmarkEnd w:id="0"/>
    </w:p>
    <w:p w:rsidR="00096EFA" w:rsidRPr="00096EFA" w:rsidRDefault="00C85708" w:rsidP="00096EFA">
      <w:pPr>
        <w:spacing w:after="0" w:line="240" w:lineRule="auto"/>
        <w:rPr>
          <w:rFonts w:ascii="Tahoma" w:eastAsia="Times New Roman" w:hAnsi="Tahoma" w:cs="Tahoma"/>
          <w:lang w:eastAsia="en-GB"/>
        </w:rPr>
      </w:pPr>
      <w:r>
        <w:rPr>
          <w:rFonts w:ascii="Trebuchet MS" w:eastAsia="Times New Roman" w:hAnsi="Trebuchet MS" w:cs="Tahoma"/>
          <w:lang w:eastAsia="en-GB"/>
        </w:rPr>
        <w:t>Reviewed</w:t>
      </w:r>
      <w:r w:rsidR="00096EFA" w:rsidRPr="00096EFA">
        <w:rPr>
          <w:rFonts w:ascii="Trebuchet MS" w:eastAsia="Times New Roman" w:hAnsi="Trebuchet MS" w:cs="Tahoma"/>
          <w:lang w:eastAsia="en-GB"/>
        </w:rPr>
        <w:t xml:space="preserve"> </w:t>
      </w:r>
      <w:r w:rsidR="005E6C07">
        <w:rPr>
          <w:rFonts w:ascii="Trebuchet MS" w:eastAsia="Times New Roman" w:hAnsi="Trebuchet MS" w:cs="Tahoma"/>
          <w:lang w:eastAsia="en-GB"/>
        </w:rPr>
        <w:t>January 2016</w:t>
      </w:r>
    </w:p>
    <w:p w:rsidR="0098131F" w:rsidRPr="00096EFA" w:rsidRDefault="0098131F"/>
    <w:sectPr w:rsidR="0098131F" w:rsidRPr="00096E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FC" w:rsidRDefault="00D228FC" w:rsidP="00D228FC">
      <w:pPr>
        <w:spacing w:after="0" w:line="240" w:lineRule="auto"/>
      </w:pPr>
      <w:r>
        <w:separator/>
      </w:r>
    </w:p>
  </w:endnote>
  <w:endnote w:type="continuationSeparator" w:id="0">
    <w:p w:rsidR="00D228FC" w:rsidRDefault="00D228FC" w:rsidP="00D2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40" w:rsidRDefault="003C7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15037"/>
      <w:docPartObj>
        <w:docPartGallery w:val="Page Numbers (Bottom of Page)"/>
        <w:docPartUnique/>
      </w:docPartObj>
    </w:sdtPr>
    <w:sdtEndPr/>
    <w:sdtContent>
      <w:sdt>
        <w:sdtPr>
          <w:id w:val="98381352"/>
          <w:docPartObj>
            <w:docPartGallery w:val="Page Numbers (Top of Page)"/>
            <w:docPartUnique/>
          </w:docPartObj>
        </w:sdtPr>
        <w:sdtEndPr/>
        <w:sdtContent>
          <w:p w:rsidR="003571BF" w:rsidRDefault="003571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E42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427A">
              <w:rPr>
                <w:b/>
                <w:bCs/>
                <w:noProof/>
              </w:rPr>
              <w:t>2</w:t>
            </w:r>
            <w:r>
              <w:rPr>
                <w:b/>
                <w:bCs/>
                <w:sz w:val="24"/>
                <w:szCs w:val="24"/>
              </w:rPr>
              <w:fldChar w:fldCharType="end"/>
            </w:r>
          </w:p>
        </w:sdtContent>
      </w:sdt>
    </w:sdtContent>
  </w:sdt>
  <w:p w:rsidR="003571BF" w:rsidRDefault="00357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40" w:rsidRDefault="003C7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FC" w:rsidRDefault="00D228FC" w:rsidP="00D228FC">
      <w:pPr>
        <w:spacing w:after="0" w:line="240" w:lineRule="auto"/>
      </w:pPr>
      <w:r>
        <w:separator/>
      </w:r>
    </w:p>
  </w:footnote>
  <w:footnote w:type="continuationSeparator" w:id="0">
    <w:p w:rsidR="00D228FC" w:rsidRDefault="00D228FC" w:rsidP="00D2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40" w:rsidRDefault="003C7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FC" w:rsidRPr="00D228FC" w:rsidRDefault="003571BF" w:rsidP="003571BF">
    <w:pPr>
      <w:spacing w:after="0"/>
      <w:rPr>
        <w:rFonts w:ascii="Arial" w:eastAsia="Calibri" w:hAnsi="Arial" w:cs="Arial"/>
        <w:b/>
        <w:bCs/>
        <w:sz w:val="21"/>
        <w:szCs w:val="21"/>
      </w:rPr>
    </w:pPr>
    <w:r>
      <w:rPr>
        <w:noProof/>
        <w:lang w:eastAsia="en-GB"/>
      </w:rPr>
      <w:drawing>
        <wp:inline distT="0" distB="0" distL="0" distR="0" wp14:anchorId="72E32C24" wp14:editId="1021651B">
          <wp:extent cx="1905000" cy="457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D228FC" w:rsidRPr="00D228FC" w:rsidRDefault="00D228FC" w:rsidP="003571BF">
    <w:pPr>
      <w:spacing w:after="0"/>
      <w:rPr>
        <w:rFonts w:ascii="Arial" w:eastAsia="Calibri" w:hAnsi="Arial" w:cs="Arial"/>
        <w:b/>
        <w:bCs/>
        <w:sz w:val="21"/>
        <w:szCs w:val="21"/>
      </w:rPr>
    </w:pPr>
    <w:r>
      <w:rPr>
        <w:rFonts w:ascii="Arial" w:eastAsia="Calibri" w:hAnsi="Arial" w:cs="Arial"/>
        <w:b/>
        <w:bCs/>
        <w:sz w:val="21"/>
        <w:szCs w:val="21"/>
      </w:rPr>
      <w:t>MOBILE PHONE POLICY</w:t>
    </w:r>
  </w:p>
  <w:p w:rsidR="00D228FC" w:rsidRDefault="00D22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40" w:rsidRDefault="003C7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6AC2"/>
    <w:multiLevelType w:val="hybridMultilevel"/>
    <w:tmpl w:val="DEC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FA"/>
    <w:rsid w:val="00096EFA"/>
    <w:rsid w:val="00167E7A"/>
    <w:rsid w:val="001C34A9"/>
    <w:rsid w:val="003571BF"/>
    <w:rsid w:val="003B4926"/>
    <w:rsid w:val="003C7D40"/>
    <w:rsid w:val="004601A6"/>
    <w:rsid w:val="005E427A"/>
    <w:rsid w:val="005E6C07"/>
    <w:rsid w:val="006C6FD8"/>
    <w:rsid w:val="00776AD9"/>
    <w:rsid w:val="0098131F"/>
    <w:rsid w:val="00A86C94"/>
    <w:rsid w:val="00C85708"/>
    <w:rsid w:val="00D228FC"/>
    <w:rsid w:val="00F422A9"/>
    <w:rsid w:val="00F5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1F387F-EFEE-4E92-99BF-C77E3D4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8FC"/>
  </w:style>
  <w:style w:type="paragraph" w:styleId="Footer">
    <w:name w:val="footer"/>
    <w:basedOn w:val="Normal"/>
    <w:link w:val="FooterChar"/>
    <w:uiPriority w:val="99"/>
    <w:unhideWhenUsed/>
    <w:rsid w:val="00D22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FC"/>
  </w:style>
  <w:style w:type="paragraph" w:styleId="BalloonText">
    <w:name w:val="Balloon Text"/>
    <w:basedOn w:val="Normal"/>
    <w:link w:val="BalloonTextChar"/>
    <w:uiPriority w:val="99"/>
    <w:semiHidden/>
    <w:unhideWhenUsed/>
    <w:rsid w:val="0035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BF"/>
    <w:rPr>
      <w:rFonts w:ascii="Tahoma" w:hAnsi="Tahoma" w:cs="Tahoma"/>
      <w:sz w:val="16"/>
      <w:szCs w:val="16"/>
    </w:rPr>
  </w:style>
  <w:style w:type="paragraph" w:styleId="ListParagraph">
    <w:name w:val="List Paragraph"/>
    <w:basedOn w:val="Normal"/>
    <w:uiPriority w:val="34"/>
    <w:qFormat/>
    <w:rsid w:val="005E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841">
      <w:bodyDiv w:val="1"/>
      <w:marLeft w:val="0"/>
      <w:marRight w:val="0"/>
      <w:marTop w:val="0"/>
      <w:marBottom w:val="0"/>
      <w:divBdr>
        <w:top w:val="none" w:sz="0" w:space="0" w:color="auto"/>
        <w:left w:val="none" w:sz="0" w:space="0" w:color="auto"/>
        <w:bottom w:val="none" w:sz="0" w:space="0" w:color="auto"/>
        <w:right w:val="none" w:sz="0" w:space="0" w:color="auto"/>
      </w:divBdr>
      <w:divsChild>
        <w:div w:id="579757046">
          <w:marLeft w:val="0"/>
          <w:marRight w:val="0"/>
          <w:marTop w:val="0"/>
          <w:marBottom w:val="0"/>
          <w:divBdr>
            <w:top w:val="none" w:sz="0" w:space="0" w:color="auto"/>
            <w:left w:val="none" w:sz="0" w:space="0" w:color="auto"/>
            <w:bottom w:val="none" w:sz="0" w:space="0" w:color="auto"/>
            <w:right w:val="none" w:sz="0" w:space="0" w:color="auto"/>
          </w:divBdr>
          <w:divsChild>
            <w:div w:id="571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198F-2FC3-47C5-BF3F-6E94A7AE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10</cp:revision>
  <dcterms:created xsi:type="dcterms:W3CDTF">2016-01-25T15:40:00Z</dcterms:created>
  <dcterms:modified xsi:type="dcterms:W3CDTF">2016-03-22T09:43:00Z</dcterms:modified>
</cp:coreProperties>
</file>