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9E" w:rsidRDefault="005C089E" w:rsidP="005C089E">
      <w:pPr>
        <w:jc w:val="center"/>
        <w:rPr>
          <w:rFonts w:ascii="Trebuchet MS" w:hAnsi="Trebuchet MS"/>
          <w:color w:val="000066"/>
          <w:sz w:val="72"/>
        </w:rPr>
      </w:pPr>
      <w:r>
        <w:rPr>
          <w:rFonts w:ascii="Arial" w:hAnsi="Arial" w:cs="Arial"/>
          <w:noProof/>
          <w:color w:val="002A5C"/>
          <w:sz w:val="20"/>
          <w:szCs w:val="20"/>
          <w:lang w:eastAsia="en-GB"/>
        </w:rPr>
        <w:drawing>
          <wp:anchor distT="0" distB="0" distL="114300" distR="114300" simplePos="0" relativeHeight="251661312" behindDoc="0" locked="0" layoutInCell="1" allowOverlap="1" wp14:anchorId="7E46392D" wp14:editId="670C7785">
            <wp:simplePos x="0" y="0"/>
            <wp:positionH relativeFrom="column">
              <wp:posOffset>-390525</wp:posOffset>
            </wp:positionH>
            <wp:positionV relativeFrom="paragraph">
              <wp:posOffset>-200025</wp:posOffset>
            </wp:positionV>
            <wp:extent cx="2381250" cy="495300"/>
            <wp:effectExtent l="0" t="0" r="0" b="0"/>
            <wp:wrapNone/>
            <wp:docPr id="1" name="Picture 1" descr="St Bedes Blackbu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89E" w:rsidRPr="00DA2D8A" w:rsidRDefault="005C089E" w:rsidP="005C089E"/>
    <w:p w:rsidR="005C089E" w:rsidRPr="00DA2D8A" w:rsidRDefault="005C089E" w:rsidP="005C089E">
      <w:r>
        <w:rPr>
          <w:noProof/>
          <w:lang w:eastAsia="en-GB"/>
        </w:rPr>
        <mc:AlternateContent>
          <mc:Choice Requires="wps">
            <w:drawing>
              <wp:anchor distT="0" distB="0" distL="114300" distR="114300" simplePos="0" relativeHeight="251659264" behindDoc="0" locked="0" layoutInCell="1" allowOverlap="1" wp14:anchorId="6452130A" wp14:editId="3BB14BC9">
                <wp:simplePos x="0" y="0"/>
                <wp:positionH relativeFrom="column">
                  <wp:posOffset>295275</wp:posOffset>
                </wp:positionH>
                <wp:positionV relativeFrom="paragraph">
                  <wp:posOffset>81280</wp:posOffset>
                </wp:positionV>
                <wp:extent cx="5191125" cy="1247775"/>
                <wp:effectExtent l="19050" t="19050" r="28575" b="28575"/>
                <wp:wrapNone/>
                <wp:docPr id="15" name="Text Box 15"/>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5C089E" w:rsidRPr="00E4666D" w:rsidRDefault="005C089E" w:rsidP="005C089E">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 English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2130A" id="_x0000_t202" coordsize="21600,21600" o:spt="202" path="m,l,21600r21600,l21600,xe">
                <v:stroke joinstyle="miter"/>
                <v:path gradientshapeok="t" o:connecttype="rect"/>
              </v:shapetype>
              <v:shape id="Text Box 15" o:spid="_x0000_s1026" type="#_x0000_t202" style="position:absolute;margin-left:23.25pt;margin-top:6.4pt;width:408.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" filled="f" strokecolor="#006" strokeweight="3pt">
                <v:textbox>
                  <w:txbxContent>
                    <w:p w:rsidR="005C089E" w:rsidRPr="00E4666D" w:rsidRDefault="005C089E" w:rsidP="005C089E">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 English Intervention</w:t>
                      </w:r>
                    </w:p>
                  </w:txbxContent>
                </v:textbox>
              </v:shape>
            </w:pict>
          </mc:Fallback>
        </mc:AlternateContent>
      </w:r>
    </w:p>
    <w:p w:rsidR="005C089E" w:rsidRPr="00DA2D8A" w:rsidRDefault="005C089E" w:rsidP="005C089E"/>
    <w:p w:rsidR="005C089E" w:rsidRPr="00DA2D8A" w:rsidRDefault="005C089E" w:rsidP="005C089E"/>
    <w:p w:rsidR="005C089E" w:rsidRDefault="005C089E" w:rsidP="005C089E"/>
    <w:p w:rsidR="005C089E" w:rsidRDefault="005C089E" w:rsidP="005C089E">
      <w:pPr>
        <w:tabs>
          <w:tab w:val="left" w:pos="3825"/>
        </w:tabs>
      </w:pPr>
      <w:r>
        <w:tab/>
      </w:r>
    </w:p>
    <w:p w:rsidR="005C089E" w:rsidRDefault="005C089E" w:rsidP="005C089E">
      <w:pPr>
        <w:rPr>
          <w:rFonts w:ascii="Trebuchet MS" w:hAnsi="Trebuchet MS"/>
          <w:i/>
          <w:color w:val="000066"/>
          <w:sz w:val="48"/>
        </w:rPr>
      </w:pPr>
      <w:r w:rsidRPr="003F2202">
        <w:rPr>
          <w:rFonts w:ascii="Trebuchet MS" w:hAnsi="Trebuchet MS"/>
          <w:i/>
          <w:color w:val="000066"/>
          <w:sz w:val="48"/>
        </w:rPr>
        <w:t>Progressing from KS2 &amp; Preparing for KS4</w:t>
      </w:r>
    </w:p>
    <w:p w:rsidR="005C089E" w:rsidRDefault="005C089E" w:rsidP="005C089E"/>
    <w:p w:rsidR="005C089E" w:rsidRDefault="005C089E" w:rsidP="005C089E">
      <w:pPr>
        <w:rPr>
          <w:rFonts w:ascii="Trebuchet MS" w:hAnsi="Trebuchet MS"/>
          <w:color w:val="000066"/>
          <w:sz w:val="56"/>
        </w:rPr>
      </w:pPr>
      <w:r>
        <w:rPr>
          <w:rFonts w:ascii="Trebuchet MS" w:hAnsi="Trebuchet MS"/>
          <w:color w:val="000066"/>
          <w:sz w:val="56"/>
        </w:rPr>
        <w:br w:type="page"/>
      </w:r>
    </w:p>
    <w:p w:rsidR="005C089E" w:rsidRPr="00E4666D" w:rsidRDefault="005C089E" w:rsidP="005C089E">
      <w:pPr>
        <w:jc w:val="center"/>
        <w:rPr>
          <w:rFonts w:ascii="Trebuchet MS" w:hAnsi="Trebuchet MS"/>
          <w:color w:val="000066"/>
          <w:sz w:val="56"/>
        </w:rPr>
      </w:pPr>
      <w:r w:rsidRPr="00E4666D">
        <w:rPr>
          <w:rFonts w:ascii="Trebuchet MS" w:hAnsi="Trebuchet MS"/>
          <w:color w:val="000066"/>
          <w:sz w:val="56"/>
        </w:rPr>
        <w:lastRenderedPageBreak/>
        <w:t>Underachievement Intervention</w:t>
      </w:r>
    </w:p>
    <w:p w:rsidR="005C089E" w:rsidRDefault="005C089E" w:rsidP="005C089E"/>
    <w:tbl>
      <w:tblPr>
        <w:tblStyle w:val="TableGrid"/>
        <w:tblW w:w="0" w:type="auto"/>
        <w:tblLook w:val="04A0" w:firstRow="1" w:lastRow="0" w:firstColumn="1" w:lastColumn="0" w:noHBand="0" w:noVBand="1"/>
      </w:tblPr>
      <w:tblGrid>
        <w:gridCol w:w="3029"/>
        <w:gridCol w:w="5987"/>
      </w:tblGrid>
      <w:tr w:rsidR="005C089E" w:rsidRPr="005D5DAF" w:rsidTr="00BD4234">
        <w:tc>
          <w:tcPr>
            <w:tcW w:w="3085" w:type="dxa"/>
          </w:tcPr>
          <w:p w:rsidR="005C089E" w:rsidRPr="00115AED" w:rsidRDefault="005C089E" w:rsidP="00BD4234">
            <w:pPr>
              <w:rPr>
                <w:rFonts w:ascii="Trebuchet MS" w:hAnsi="Trebuchet MS" w:cs="Arial"/>
                <w:sz w:val="24"/>
                <w:szCs w:val="24"/>
              </w:rPr>
            </w:pPr>
            <w:r w:rsidRPr="00115AED">
              <w:rPr>
                <w:rFonts w:ascii="Trebuchet MS" w:hAnsi="Trebuchet MS" w:cs="Arial"/>
                <w:sz w:val="24"/>
                <w:szCs w:val="24"/>
              </w:rPr>
              <w:t>Outline of administration</w:t>
            </w:r>
            <w:r>
              <w:rPr>
                <w:rFonts w:ascii="Trebuchet MS" w:hAnsi="Trebuchet MS" w:cs="Arial"/>
                <w:sz w:val="24"/>
                <w:szCs w:val="24"/>
              </w:rPr>
              <w:t>:</w:t>
            </w:r>
          </w:p>
        </w:tc>
        <w:tc>
          <w:tcPr>
            <w:tcW w:w="6157" w:type="dxa"/>
          </w:tcPr>
          <w:p w:rsidR="005C089E" w:rsidRPr="00115AED" w:rsidRDefault="005C089E" w:rsidP="005C089E">
            <w:pPr>
              <w:pStyle w:val="ListParagraph"/>
              <w:numPr>
                <w:ilvl w:val="0"/>
                <w:numId w:val="2"/>
              </w:numPr>
              <w:rPr>
                <w:rFonts w:ascii="Trebuchet MS" w:hAnsi="Trebuchet MS" w:cs="Arial"/>
                <w:sz w:val="24"/>
                <w:szCs w:val="24"/>
              </w:rPr>
            </w:pPr>
            <w:r w:rsidRPr="00115AED">
              <w:rPr>
                <w:rFonts w:ascii="Trebuchet MS" w:hAnsi="Trebuchet MS" w:cs="Arial"/>
                <w:sz w:val="24"/>
                <w:szCs w:val="24"/>
              </w:rPr>
              <w:t>Target pupils: Those who are 2 or more sub-levels behind target.</w:t>
            </w:r>
          </w:p>
          <w:p w:rsidR="005C089E" w:rsidRPr="00115AED" w:rsidRDefault="005C089E" w:rsidP="005C089E">
            <w:pPr>
              <w:pStyle w:val="ListParagraph"/>
              <w:numPr>
                <w:ilvl w:val="0"/>
                <w:numId w:val="2"/>
              </w:numPr>
              <w:rPr>
                <w:rFonts w:ascii="Trebuchet MS" w:hAnsi="Trebuchet MS" w:cs="Arial"/>
                <w:sz w:val="24"/>
                <w:szCs w:val="24"/>
              </w:rPr>
            </w:pPr>
            <w:r>
              <w:rPr>
                <w:rFonts w:ascii="Trebuchet MS" w:hAnsi="Trebuchet MS" w:cs="Arial"/>
                <w:sz w:val="24"/>
                <w:szCs w:val="24"/>
              </w:rPr>
              <w:t xml:space="preserve">Class teachers </w:t>
            </w:r>
            <w:r w:rsidRPr="00115AED">
              <w:rPr>
                <w:rFonts w:ascii="Trebuchet MS" w:hAnsi="Trebuchet MS" w:cs="Arial"/>
                <w:sz w:val="24"/>
                <w:szCs w:val="24"/>
              </w:rPr>
              <w:t xml:space="preserve">identify </w:t>
            </w:r>
            <w:r>
              <w:rPr>
                <w:rFonts w:ascii="Trebuchet MS" w:hAnsi="Trebuchet MS" w:cs="Arial"/>
                <w:sz w:val="24"/>
                <w:szCs w:val="24"/>
              </w:rPr>
              <w:t>pupils’ AF weakness which is</w:t>
            </w:r>
            <w:r w:rsidRPr="00115AED">
              <w:rPr>
                <w:rFonts w:ascii="Trebuchet MS" w:hAnsi="Trebuchet MS" w:cs="Arial"/>
                <w:sz w:val="24"/>
                <w:szCs w:val="24"/>
              </w:rPr>
              <w:t xml:space="preserve"> then be targeted in the intervention programme.</w:t>
            </w:r>
          </w:p>
          <w:p w:rsidR="005C089E" w:rsidRPr="00115AED" w:rsidRDefault="005C089E" w:rsidP="005C089E">
            <w:pPr>
              <w:pStyle w:val="ListParagraph"/>
              <w:numPr>
                <w:ilvl w:val="0"/>
                <w:numId w:val="2"/>
              </w:numPr>
              <w:rPr>
                <w:rFonts w:ascii="Trebuchet MS" w:hAnsi="Trebuchet MS" w:cs="Arial"/>
                <w:sz w:val="24"/>
                <w:szCs w:val="24"/>
              </w:rPr>
            </w:pPr>
            <w:r w:rsidRPr="00115AED">
              <w:rPr>
                <w:rFonts w:ascii="Trebuchet MS" w:hAnsi="Trebuchet MS" w:cs="Arial"/>
                <w:sz w:val="24"/>
                <w:szCs w:val="24"/>
              </w:rPr>
              <w:t>Letters sent home to parents</w:t>
            </w:r>
            <w:r>
              <w:rPr>
                <w:rFonts w:ascii="Trebuchet MS" w:hAnsi="Trebuchet MS" w:cs="Arial"/>
                <w:sz w:val="24"/>
                <w:szCs w:val="24"/>
              </w:rPr>
              <w:t>.</w:t>
            </w:r>
          </w:p>
          <w:p w:rsidR="005C089E" w:rsidRPr="00115AED" w:rsidRDefault="005C089E" w:rsidP="005C089E">
            <w:pPr>
              <w:pStyle w:val="ListParagraph"/>
              <w:numPr>
                <w:ilvl w:val="0"/>
                <w:numId w:val="2"/>
              </w:numPr>
              <w:rPr>
                <w:rFonts w:ascii="Trebuchet MS" w:hAnsi="Trebuchet MS" w:cs="Arial"/>
                <w:sz w:val="24"/>
                <w:szCs w:val="24"/>
              </w:rPr>
            </w:pPr>
            <w:r>
              <w:rPr>
                <w:rFonts w:ascii="Trebuchet MS" w:hAnsi="Trebuchet MS" w:cs="Arial"/>
                <w:sz w:val="24"/>
                <w:szCs w:val="24"/>
              </w:rPr>
              <w:t xml:space="preserve">Pupils </w:t>
            </w:r>
            <w:r w:rsidRPr="00115AED">
              <w:rPr>
                <w:rFonts w:ascii="Trebuchet MS" w:hAnsi="Trebuchet MS" w:cs="Arial"/>
                <w:sz w:val="24"/>
                <w:szCs w:val="24"/>
              </w:rPr>
              <w:t>receive an early lunch pass and go for lunch during house time</w:t>
            </w:r>
            <w:r>
              <w:rPr>
                <w:rFonts w:ascii="Trebuchet MS" w:hAnsi="Trebuchet MS" w:cs="Arial"/>
                <w:sz w:val="24"/>
                <w:szCs w:val="24"/>
              </w:rPr>
              <w:t>.</w:t>
            </w:r>
          </w:p>
          <w:p w:rsidR="005C089E" w:rsidRPr="00115AED" w:rsidRDefault="005C089E" w:rsidP="005C089E">
            <w:pPr>
              <w:pStyle w:val="ListParagraph"/>
              <w:numPr>
                <w:ilvl w:val="0"/>
                <w:numId w:val="2"/>
              </w:numPr>
              <w:rPr>
                <w:rFonts w:ascii="Trebuchet MS" w:hAnsi="Trebuchet MS" w:cs="Arial"/>
                <w:sz w:val="24"/>
                <w:szCs w:val="24"/>
              </w:rPr>
            </w:pPr>
            <w:r w:rsidRPr="00115AED">
              <w:rPr>
                <w:rFonts w:ascii="Trebuchet MS" w:hAnsi="Trebuchet MS" w:cs="Arial"/>
                <w:sz w:val="24"/>
                <w:szCs w:val="24"/>
              </w:rPr>
              <w:t>House tutors &amp; Heads of College notified</w:t>
            </w:r>
            <w:r>
              <w:rPr>
                <w:rFonts w:ascii="Trebuchet MS" w:hAnsi="Trebuchet MS" w:cs="Arial"/>
                <w:sz w:val="24"/>
                <w:szCs w:val="24"/>
              </w:rPr>
              <w:t>.</w:t>
            </w:r>
          </w:p>
          <w:p w:rsidR="005C089E" w:rsidRPr="00115AED" w:rsidRDefault="005C089E" w:rsidP="005C089E">
            <w:pPr>
              <w:pStyle w:val="ListParagraph"/>
              <w:numPr>
                <w:ilvl w:val="0"/>
                <w:numId w:val="2"/>
              </w:numPr>
              <w:rPr>
                <w:rFonts w:ascii="Trebuchet MS" w:hAnsi="Trebuchet MS" w:cs="Arial"/>
                <w:sz w:val="24"/>
                <w:szCs w:val="24"/>
              </w:rPr>
            </w:pPr>
            <w:r w:rsidRPr="00115AED">
              <w:rPr>
                <w:rFonts w:ascii="Trebuchet MS" w:hAnsi="Trebuchet MS" w:cs="Arial"/>
                <w:sz w:val="24"/>
                <w:szCs w:val="24"/>
              </w:rPr>
              <w:t>Pupils are expected to atten</w:t>
            </w:r>
            <w:r>
              <w:rPr>
                <w:rFonts w:ascii="Trebuchet MS" w:hAnsi="Trebuchet MS" w:cs="Arial"/>
                <w:sz w:val="24"/>
                <w:szCs w:val="24"/>
              </w:rPr>
              <w:t>d intervention sessions by 1.15</w:t>
            </w:r>
            <w:r w:rsidRPr="00115AED">
              <w:rPr>
                <w:rFonts w:ascii="Trebuchet MS" w:hAnsi="Trebuchet MS" w:cs="Arial"/>
                <w:sz w:val="24"/>
                <w:szCs w:val="24"/>
              </w:rPr>
              <w:t>pm</w:t>
            </w:r>
            <w:r>
              <w:rPr>
                <w:rFonts w:ascii="Trebuchet MS" w:hAnsi="Trebuchet MS" w:cs="Arial"/>
                <w:sz w:val="24"/>
                <w:szCs w:val="24"/>
              </w:rPr>
              <w:t>.</w:t>
            </w:r>
          </w:p>
          <w:p w:rsidR="005C089E" w:rsidRPr="00115AED" w:rsidRDefault="005C089E" w:rsidP="005C089E">
            <w:pPr>
              <w:pStyle w:val="ListParagraph"/>
              <w:numPr>
                <w:ilvl w:val="0"/>
                <w:numId w:val="2"/>
              </w:numPr>
              <w:rPr>
                <w:rFonts w:ascii="Trebuchet MS" w:hAnsi="Trebuchet MS" w:cs="Arial"/>
                <w:sz w:val="24"/>
                <w:szCs w:val="24"/>
              </w:rPr>
            </w:pPr>
            <w:r w:rsidRPr="00115AED">
              <w:rPr>
                <w:rFonts w:ascii="Trebuchet MS" w:hAnsi="Trebuchet MS" w:cs="Arial"/>
                <w:sz w:val="24"/>
                <w:szCs w:val="24"/>
              </w:rPr>
              <w:t>Register taken weekly</w:t>
            </w:r>
            <w:r>
              <w:rPr>
                <w:rFonts w:ascii="Trebuchet MS" w:hAnsi="Trebuchet MS" w:cs="Arial"/>
                <w:sz w:val="24"/>
                <w:szCs w:val="24"/>
              </w:rPr>
              <w:t>.</w:t>
            </w:r>
          </w:p>
          <w:p w:rsidR="005C089E" w:rsidRPr="00115AED" w:rsidRDefault="005C089E" w:rsidP="005C089E">
            <w:pPr>
              <w:pStyle w:val="ListParagraph"/>
              <w:numPr>
                <w:ilvl w:val="0"/>
                <w:numId w:val="2"/>
              </w:numPr>
              <w:rPr>
                <w:rFonts w:ascii="Trebuchet MS" w:hAnsi="Trebuchet MS" w:cs="Arial"/>
                <w:sz w:val="24"/>
                <w:szCs w:val="24"/>
              </w:rPr>
            </w:pPr>
            <w:r w:rsidRPr="00115AED">
              <w:rPr>
                <w:rFonts w:ascii="Trebuchet MS" w:hAnsi="Trebuchet MS" w:cs="Arial"/>
                <w:sz w:val="24"/>
                <w:szCs w:val="24"/>
              </w:rPr>
              <w:t xml:space="preserve">LGD </w:t>
            </w:r>
            <w:r>
              <w:rPr>
                <w:rFonts w:ascii="Trebuchet MS" w:hAnsi="Trebuchet MS" w:cs="Arial"/>
                <w:sz w:val="24"/>
                <w:szCs w:val="24"/>
              </w:rPr>
              <w:t>implements</w:t>
            </w:r>
            <w:r w:rsidRPr="00115AED">
              <w:rPr>
                <w:rFonts w:ascii="Trebuchet MS" w:hAnsi="Trebuchet MS" w:cs="Arial"/>
                <w:sz w:val="24"/>
                <w:szCs w:val="24"/>
              </w:rPr>
              <w:t xml:space="preserve"> intervention sessions</w:t>
            </w:r>
            <w:r>
              <w:rPr>
                <w:rFonts w:ascii="Trebuchet MS" w:hAnsi="Trebuchet MS" w:cs="Arial"/>
                <w:sz w:val="24"/>
                <w:szCs w:val="24"/>
              </w:rPr>
              <w:t>.</w:t>
            </w:r>
          </w:p>
          <w:p w:rsidR="005C089E" w:rsidRPr="00115AED" w:rsidRDefault="005C089E" w:rsidP="005C089E">
            <w:pPr>
              <w:pStyle w:val="ListParagraph"/>
              <w:numPr>
                <w:ilvl w:val="0"/>
                <w:numId w:val="2"/>
              </w:numPr>
              <w:rPr>
                <w:rFonts w:ascii="Trebuchet MS" w:hAnsi="Trebuchet MS" w:cs="Arial"/>
                <w:sz w:val="24"/>
                <w:szCs w:val="24"/>
              </w:rPr>
            </w:pPr>
            <w:r w:rsidRPr="00115AED">
              <w:rPr>
                <w:rFonts w:ascii="Trebuchet MS" w:hAnsi="Trebuchet MS" w:cs="Arial"/>
                <w:sz w:val="24"/>
                <w:szCs w:val="24"/>
              </w:rPr>
              <w:t xml:space="preserve">Progress </w:t>
            </w:r>
            <w:r>
              <w:rPr>
                <w:rFonts w:ascii="Trebuchet MS" w:hAnsi="Trebuchet MS" w:cs="Arial"/>
                <w:sz w:val="24"/>
                <w:szCs w:val="24"/>
              </w:rPr>
              <w:t>is</w:t>
            </w:r>
            <w:r w:rsidRPr="00115AED">
              <w:rPr>
                <w:rFonts w:ascii="Trebuchet MS" w:hAnsi="Trebuchet MS" w:cs="Arial"/>
                <w:sz w:val="24"/>
                <w:szCs w:val="24"/>
              </w:rPr>
              <w:t xml:space="preserve"> reviewed by the end of the half term</w:t>
            </w:r>
            <w:r>
              <w:rPr>
                <w:rFonts w:ascii="Trebuchet MS" w:hAnsi="Trebuchet MS" w:cs="Arial"/>
                <w:sz w:val="24"/>
                <w:szCs w:val="24"/>
              </w:rPr>
              <w:t>.</w:t>
            </w:r>
          </w:p>
        </w:tc>
      </w:tr>
      <w:tr w:rsidR="005C089E" w:rsidRPr="005D5DAF" w:rsidTr="00BD4234">
        <w:tc>
          <w:tcPr>
            <w:tcW w:w="3085" w:type="dxa"/>
          </w:tcPr>
          <w:p w:rsidR="005C089E" w:rsidRPr="00115AED" w:rsidRDefault="005C089E" w:rsidP="00BD4234">
            <w:pPr>
              <w:rPr>
                <w:rFonts w:ascii="Trebuchet MS" w:hAnsi="Trebuchet MS" w:cs="Arial"/>
                <w:sz w:val="24"/>
                <w:szCs w:val="24"/>
              </w:rPr>
            </w:pPr>
            <w:r w:rsidRPr="00115AED">
              <w:rPr>
                <w:rFonts w:ascii="Trebuchet MS" w:hAnsi="Trebuchet MS" w:cs="Arial"/>
                <w:sz w:val="24"/>
                <w:szCs w:val="24"/>
              </w:rPr>
              <w:t>Outline of intervention</w:t>
            </w:r>
            <w:r>
              <w:rPr>
                <w:rFonts w:ascii="Trebuchet MS" w:hAnsi="Trebuchet MS" w:cs="Arial"/>
                <w:sz w:val="24"/>
                <w:szCs w:val="24"/>
              </w:rPr>
              <w:t>:</w:t>
            </w:r>
          </w:p>
        </w:tc>
        <w:tc>
          <w:tcPr>
            <w:tcW w:w="6157" w:type="dxa"/>
          </w:tcPr>
          <w:p w:rsidR="005C089E" w:rsidRPr="00115AED" w:rsidRDefault="005C089E" w:rsidP="005C089E">
            <w:pPr>
              <w:pStyle w:val="ListParagraph"/>
              <w:numPr>
                <w:ilvl w:val="0"/>
                <w:numId w:val="3"/>
              </w:numPr>
              <w:rPr>
                <w:rFonts w:ascii="Trebuchet MS" w:hAnsi="Trebuchet MS" w:cs="Arial"/>
                <w:sz w:val="24"/>
                <w:szCs w:val="24"/>
              </w:rPr>
            </w:pPr>
            <w:r w:rsidRPr="00115AED">
              <w:rPr>
                <w:rFonts w:ascii="Trebuchet MS" w:hAnsi="Trebuchet MS" w:cs="Arial"/>
                <w:sz w:val="24"/>
                <w:szCs w:val="24"/>
              </w:rPr>
              <w:t>Pupils work on Non-fiction reading and writing skills.</w:t>
            </w:r>
          </w:p>
          <w:p w:rsidR="005C089E" w:rsidRPr="00115AED" w:rsidRDefault="005C089E" w:rsidP="005C089E">
            <w:pPr>
              <w:pStyle w:val="ListParagraph"/>
              <w:numPr>
                <w:ilvl w:val="0"/>
                <w:numId w:val="3"/>
              </w:numPr>
              <w:rPr>
                <w:rFonts w:ascii="Trebuchet MS" w:hAnsi="Trebuchet MS" w:cs="Arial"/>
                <w:sz w:val="24"/>
                <w:szCs w:val="24"/>
              </w:rPr>
            </w:pPr>
            <w:r w:rsidRPr="00115AED">
              <w:rPr>
                <w:rFonts w:ascii="Trebuchet MS" w:hAnsi="Trebuchet MS" w:cs="Arial"/>
                <w:sz w:val="24"/>
                <w:szCs w:val="24"/>
              </w:rPr>
              <w:t xml:space="preserve">Pupils complete reading and writing tasks (similar to the end of Year exam). Tasks </w:t>
            </w:r>
            <w:r>
              <w:rPr>
                <w:rFonts w:ascii="Trebuchet MS" w:hAnsi="Trebuchet MS" w:cs="Arial"/>
                <w:sz w:val="24"/>
                <w:szCs w:val="24"/>
              </w:rPr>
              <w:t xml:space="preserve">are </w:t>
            </w:r>
            <w:r w:rsidRPr="00115AED">
              <w:rPr>
                <w:rFonts w:ascii="Trebuchet MS" w:hAnsi="Trebuchet MS" w:cs="Arial"/>
                <w:sz w:val="24"/>
                <w:szCs w:val="24"/>
              </w:rPr>
              <w:t>not be tiered as pupils work independently on them &amp; have support from LGD.</w:t>
            </w:r>
          </w:p>
          <w:p w:rsidR="005C089E" w:rsidRPr="00115AED" w:rsidRDefault="005C089E" w:rsidP="005C089E">
            <w:pPr>
              <w:pStyle w:val="ListParagraph"/>
              <w:numPr>
                <w:ilvl w:val="0"/>
                <w:numId w:val="3"/>
              </w:numPr>
              <w:rPr>
                <w:rFonts w:ascii="Trebuchet MS" w:hAnsi="Trebuchet MS" w:cs="Arial"/>
                <w:sz w:val="24"/>
                <w:szCs w:val="24"/>
              </w:rPr>
            </w:pPr>
            <w:r w:rsidRPr="00115AED">
              <w:rPr>
                <w:rFonts w:ascii="Trebuchet MS" w:hAnsi="Trebuchet MS" w:cs="Arial"/>
                <w:sz w:val="24"/>
                <w:szCs w:val="24"/>
              </w:rPr>
              <w:t xml:space="preserve">This </w:t>
            </w:r>
            <w:r>
              <w:rPr>
                <w:rFonts w:ascii="Trebuchet MS" w:hAnsi="Trebuchet MS" w:cs="Arial"/>
                <w:sz w:val="24"/>
                <w:szCs w:val="24"/>
              </w:rPr>
              <w:t>is</w:t>
            </w:r>
            <w:r w:rsidRPr="00115AED">
              <w:rPr>
                <w:rFonts w:ascii="Trebuchet MS" w:hAnsi="Trebuchet MS" w:cs="Arial"/>
                <w:sz w:val="24"/>
                <w:szCs w:val="24"/>
              </w:rPr>
              <w:t xml:space="preserve"> then marked during the intervention session (either by LGD / peer assessed / by Year 10 mentors) and then pupils respond to the feedback given on a similar yet different task.</w:t>
            </w:r>
          </w:p>
          <w:p w:rsidR="005C089E" w:rsidRPr="00115AED" w:rsidRDefault="005C089E" w:rsidP="005C089E">
            <w:pPr>
              <w:pStyle w:val="ListParagraph"/>
              <w:numPr>
                <w:ilvl w:val="0"/>
                <w:numId w:val="3"/>
              </w:numPr>
              <w:rPr>
                <w:rFonts w:ascii="Trebuchet MS" w:hAnsi="Trebuchet MS" w:cs="Arial"/>
                <w:sz w:val="24"/>
                <w:szCs w:val="24"/>
              </w:rPr>
            </w:pPr>
            <w:r w:rsidRPr="00115AED">
              <w:rPr>
                <w:rFonts w:ascii="Trebuchet MS" w:hAnsi="Trebuchet MS" w:cs="Arial"/>
                <w:sz w:val="24"/>
                <w:szCs w:val="24"/>
              </w:rPr>
              <w:t xml:space="preserve">All work </w:t>
            </w:r>
            <w:r>
              <w:rPr>
                <w:rFonts w:ascii="Trebuchet MS" w:hAnsi="Trebuchet MS" w:cs="Arial"/>
                <w:sz w:val="24"/>
                <w:szCs w:val="24"/>
              </w:rPr>
              <w:t>is</w:t>
            </w:r>
            <w:r w:rsidRPr="00115AED">
              <w:rPr>
                <w:rFonts w:ascii="Trebuchet MS" w:hAnsi="Trebuchet MS" w:cs="Arial"/>
                <w:sz w:val="24"/>
                <w:szCs w:val="24"/>
              </w:rPr>
              <w:t xml:space="preserve"> filed under pupil names as a record of impact.</w:t>
            </w:r>
          </w:p>
          <w:p w:rsidR="005C089E" w:rsidRPr="00115AED" w:rsidRDefault="005C089E" w:rsidP="005C089E">
            <w:pPr>
              <w:pStyle w:val="ListParagraph"/>
              <w:numPr>
                <w:ilvl w:val="0"/>
                <w:numId w:val="3"/>
              </w:numPr>
              <w:rPr>
                <w:rFonts w:ascii="Trebuchet MS" w:hAnsi="Trebuchet MS" w:cs="Arial"/>
                <w:sz w:val="24"/>
                <w:szCs w:val="24"/>
              </w:rPr>
            </w:pPr>
            <w:r w:rsidRPr="00115AED">
              <w:rPr>
                <w:rFonts w:ascii="Trebuchet MS" w:hAnsi="Trebuchet MS" w:cs="Arial"/>
                <w:sz w:val="24"/>
                <w:szCs w:val="24"/>
              </w:rPr>
              <w:t xml:space="preserve">Record of impact </w:t>
            </w:r>
            <w:r>
              <w:rPr>
                <w:rFonts w:ascii="Trebuchet MS" w:hAnsi="Trebuchet MS" w:cs="Arial"/>
                <w:sz w:val="24"/>
                <w:szCs w:val="24"/>
              </w:rPr>
              <w:t>is</w:t>
            </w:r>
            <w:r w:rsidRPr="00115AED">
              <w:rPr>
                <w:rFonts w:ascii="Trebuchet MS" w:hAnsi="Trebuchet MS" w:cs="Arial"/>
                <w:sz w:val="24"/>
                <w:szCs w:val="24"/>
              </w:rPr>
              <w:t xml:space="preserve"> recorded at the end of the 7 week intervention sessions – e.g. starting level </w:t>
            </w:r>
            <w:r>
              <w:rPr>
                <w:rFonts w:ascii="Trebuchet MS" w:hAnsi="Trebuchet MS" w:cs="Arial"/>
                <w:sz w:val="24"/>
                <w:szCs w:val="24"/>
              </w:rPr>
              <w:t>is</w:t>
            </w:r>
            <w:r w:rsidRPr="00115AED">
              <w:rPr>
                <w:rFonts w:ascii="Trebuchet MS" w:hAnsi="Trebuchet MS" w:cs="Arial"/>
                <w:sz w:val="24"/>
                <w:szCs w:val="24"/>
              </w:rPr>
              <w:t xml:space="preserve"> the one recorded from assessment data and impact level </w:t>
            </w:r>
            <w:r>
              <w:rPr>
                <w:rFonts w:ascii="Trebuchet MS" w:hAnsi="Trebuchet MS" w:cs="Arial"/>
                <w:sz w:val="24"/>
                <w:szCs w:val="24"/>
              </w:rPr>
              <w:t>is a</w:t>
            </w:r>
            <w:r w:rsidRPr="00115AED">
              <w:rPr>
                <w:rFonts w:ascii="Trebuchet MS" w:hAnsi="Trebuchet MS" w:cs="Arial"/>
                <w:sz w:val="24"/>
                <w:szCs w:val="24"/>
              </w:rPr>
              <w:t xml:space="preserve"> collation of all levels achieved during intervention sessions.</w:t>
            </w:r>
          </w:p>
        </w:tc>
      </w:tr>
    </w:tbl>
    <w:p w:rsidR="005C089E" w:rsidRDefault="005C089E" w:rsidP="005C089E"/>
    <w:p w:rsidR="005C089E" w:rsidRDefault="005C089E" w:rsidP="005C089E">
      <w:pPr>
        <w:rPr>
          <w:rFonts w:ascii="Trebuchet MS" w:hAnsi="Trebuchet MS"/>
          <w:color w:val="000066"/>
          <w:sz w:val="56"/>
        </w:rPr>
      </w:pPr>
      <w:r>
        <w:rPr>
          <w:rFonts w:ascii="Trebuchet MS" w:hAnsi="Trebuchet MS"/>
          <w:color w:val="000066"/>
          <w:sz w:val="56"/>
        </w:rPr>
        <w:br w:type="page"/>
      </w:r>
    </w:p>
    <w:p w:rsidR="005C089E" w:rsidRDefault="005C089E" w:rsidP="005C089E">
      <w:pPr>
        <w:jc w:val="center"/>
        <w:rPr>
          <w:rFonts w:ascii="Trebuchet MS" w:hAnsi="Trebuchet MS"/>
          <w:color w:val="000066"/>
          <w:sz w:val="56"/>
        </w:rPr>
      </w:pPr>
      <w:r>
        <w:rPr>
          <w:rFonts w:ascii="Trebuchet MS" w:hAnsi="Trebuchet MS"/>
          <w:color w:val="000066"/>
          <w:sz w:val="56"/>
        </w:rPr>
        <w:lastRenderedPageBreak/>
        <w:t>Reading with Year 7</w:t>
      </w:r>
      <w:r w:rsidRPr="00E4666D">
        <w:rPr>
          <w:rFonts w:ascii="Trebuchet MS" w:hAnsi="Trebuchet MS"/>
          <w:color w:val="000066"/>
          <w:sz w:val="56"/>
        </w:rPr>
        <w:t xml:space="preserve"> Intervention</w:t>
      </w:r>
    </w:p>
    <w:p w:rsidR="005C089E" w:rsidRPr="00D61218" w:rsidRDefault="005C089E" w:rsidP="005C089E">
      <w:pPr>
        <w:rPr>
          <w:rFonts w:ascii="Trebuchet MS" w:hAnsi="Trebuchet MS"/>
          <w:color w:val="000066"/>
          <w:sz w:val="56"/>
        </w:rPr>
      </w:pPr>
    </w:p>
    <w:p w:rsidR="005C089E" w:rsidRDefault="005C089E" w:rsidP="005C089E">
      <w:pPr>
        <w:jc w:val="both"/>
        <w:rPr>
          <w:rFonts w:ascii="Trebuchet MS" w:hAnsi="Trebuchet MS" w:cs="Arial"/>
          <w:sz w:val="28"/>
          <w:szCs w:val="36"/>
        </w:rPr>
      </w:pPr>
      <w:r w:rsidRPr="00D61218">
        <w:rPr>
          <w:rFonts w:ascii="Trebuchet MS" w:hAnsi="Trebuchet MS" w:cs="Arial"/>
          <w:b/>
          <w:sz w:val="28"/>
          <w:szCs w:val="36"/>
        </w:rPr>
        <w:t xml:space="preserve">RATIONAL: </w:t>
      </w:r>
      <w:r w:rsidRPr="00D61218">
        <w:rPr>
          <w:rFonts w:ascii="Trebuchet MS" w:hAnsi="Trebuchet MS" w:cs="Arial"/>
          <w:sz w:val="28"/>
          <w:szCs w:val="36"/>
        </w:rPr>
        <w:t>To provide targeted intervention for our least able readers in Year 7 whilst providing the opportunity for our most able Year 10 pupils to enhance their abilities as a mentor.</w:t>
      </w:r>
    </w:p>
    <w:p w:rsidR="005C089E" w:rsidRPr="00D61218" w:rsidRDefault="005C089E" w:rsidP="005C089E">
      <w:pPr>
        <w:jc w:val="both"/>
        <w:rPr>
          <w:rFonts w:ascii="Trebuchet MS" w:hAnsi="Trebuchet MS" w:cs="Arial"/>
          <w:b/>
          <w:sz w:val="28"/>
          <w:szCs w:val="36"/>
        </w:rPr>
      </w:pPr>
    </w:p>
    <w:p w:rsidR="005C089E" w:rsidRPr="00D61218" w:rsidRDefault="005C089E" w:rsidP="005C089E">
      <w:pPr>
        <w:pStyle w:val="ListParagraph"/>
        <w:numPr>
          <w:ilvl w:val="0"/>
          <w:numId w:val="1"/>
        </w:numPr>
        <w:spacing w:after="200" w:line="276" w:lineRule="auto"/>
        <w:jc w:val="both"/>
        <w:rPr>
          <w:rFonts w:ascii="Trebuchet MS" w:hAnsi="Trebuchet MS" w:cs="Arial"/>
          <w:b/>
          <w:sz w:val="24"/>
          <w:szCs w:val="24"/>
        </w:rPr>
      </w:pPr>
      <w:r w:rsidRPr="00D61218">
        <w:rPr>
          <w:rFonts w:ascii="Trebuchet MS" w:hAnsi="Trebuchet MS" w:cs="Arial"/>
          <w:b/>
          <w:sz w:val="24"/>
          <w:szCs w:val="24"/>
        </w:rPr>
        <w:t>Paired reading session.</w:t>
      </w:r>
    </w:p>
    <w:p w:rsidR="005C089E" w:rsidRPr="00D61218" w:rsidRDefault="005C089E" w:rsidP="005C089E">
      <w:pPr>
        <w:pStyle w:val="ListParagraph"/>
        <w:numPr>
          <w:ilvl w:val="0"/>
          <w:numId w:val="1"/>
        </w:numPr>
        <w:spacing w:after="200" w:line="360" w:lineRule="auto"/>
        <w:jc w:val="both"/>
        <w:rPr>
          <w:rFonts w:ascii="Trebuchet MS" w:hAnsi="Trebuchet MS" w:cs="Arial"/>
          <w:b/>
          <w:sz w:val="24"/>
          <w:szCs w:val="24"/>
        </w:rPr>
      </w:pPr>
      <w:r>
        <w:rPr>
          <w:rFonts w:ascii="Trebuchet MS" w:hAnsi="Trebuchet MS" w:cs="Arial"/>
          <w:sz w:val="24"/>
          <w:szCs w:val="24"/>
        </w:rPr>
        <w:t>Our m</w:t>
      </w:r>
      <w:r w:rsidRPr="00D61218">
        <w:rPr>
          <w:rFonts w:ascii="Trebuchet MS" w:hAnsi="Trebuchet MS" w:cs="Arial"/>
          <w:sz w:val="24"/>
          <w:szCs w:val="24"/>
        </w:rPr>
        <w:t xml:space="preserve">ost able Year 10 pupils read with </w:t>
      </w:r>
      <w:r>
        <w:rPr>
          <w:rFonts w:ascii="Trebuchet MS" w:hAnsi="Trebuchet MS" w:cs="Arial"/>
          <w:sz w:val="24"/>
          <w:szCs w:val="24"/>
        </w:rPr>
        <w:t xml:space="preserve">our </w:t>
      </w:r>
      <w:r w:rsidRPr="00D61218">
        <w:rPr>
          <w:rFonts w:ascii="Trebuchet MS" w:hAnsi="Trebuchet MS" w:cs="Arial"/>
          <w:sz w:val="24"/>
          <w:szCs w:val="24"/>
        </w:rPr>
        <w:t xml:space="preserve">least able Year 7 pupils during House Time </w:t>
      </w:r>
      <w:r>
        <w:rPr>
          <w:rFonts w:ascii="Trebuchet MS" w:hAnsi="Trebuchet MS" w:cs="Arial"/>
          <w:sz w:val="24"/>
          <w:szCs w:val="24"/>
        </w:rPr>
        <w:t>once</w:t>
      </w:r>
      <w:r w:rsidRPr="00D61218">
        <w:rPr>
          <w:rFonts w:ascii="Trebuchet MS" w:hAnsi="Trebuchet MS" w:cs="Arial"/>
          <w:sz w:val="24"/>
          <w:szCs w:val="24"/>
        </w:rPr>
        <w:t xml:space="preserve"> each week throughout the summer term.</w:t>
      </w:r>
    </w:p>
    <w:p w:rsidR="005C089E" w:rsidRPr="00D61218" w:rsidRDefault="005C089E" w:rsidP="005C089E">
      <w:pPr>
        <w:pStyle w:val="ListParagraph"/>
        <w:numPr>
          <w:ilvl w:val="0"/>
          <w:numId w:val="1"/>
        </w:numPr>
        <w:spacing w:after="200" w:line="360" w:lineRule="auto"/>
        <w:jc w:val="both"/>
        <w:rPr>
          <w:rFonts w:ascii="Trebuchet MS" w:hAnsi="Trebuchet MS" w:cs="Arial"/>
          <w:b/>
          <w:sz w:val="24"/>
          <w:szCs w:val="24"/>
        </w:rPr>
      </w:pPr>
      <w:r w:rsidRPr="00D61218">
        <w:rPr>
          <w:rFonts w:ascii="Trebuchet MS" w:hAnsi="Trebuchet MS" w:cs="Arial"/>
          <w:sz w:val="24"/>
          <w:szCs w:val="24"/>
        </w:rPr>
        <w:t>Mentors focus on Year 7 pupils’ Literacy Focus whilst reading (collated in the reading programme database).</w:t>
      </w:r>
    </w:p>
    <w:p w:rsidR="005C089E" w:rsidRPr="00D61218" w:rsidRDefault="005C089E" w:rsidP="005C089E">
      <w:pPr>
        <w:pStyle w:val="ListParagraph"/>
        <w:numPr>
          <w:ilvl w:val="0"/>
          <w:numId w:val="1"/>
        </w:numPr>
        <w:spacing w:after="200" w:line="360" w:lineRule="auto"/>
        <w:jc w:val="both"/>
        <w:rPr>
          <w:rFonts w:ascii="Trebuchet MS" w:hAnsi="Trebuchet MS" w:cs="Arial"/>
          <w:b/>
          <w:sz w:val="24"/>
          <w:szCs w:val="24"/>
        </w:rPr>
      </w:pPr>
      <w:r w:rsidRPr="00D61218">
        <w:rPr>
          <w:rFonts w:ascii="Trebuchet MS" w:hAnsi="Trebuchet MS" w:cs="Arial"/>
          <w:sz w:val="24"/>
          <w:szCs w:val="24"/>
        </w:rPr>
        <w:t xml:space="preserve">Paired reading sessions </w:t>
      </w:r>
      <w:r>
        <w:rPr>
          <w:rFonts w:ascii="Trebuchet MS" w:hAnsi="Trebuchet MS" w:cs="Arial"/>
          <w:sz w:val="24"/>
          <w:szCs w:val="24"/>
        </w:rPr>
        <w:t>are</w:t>
      </w:r>
      <w:r w:rsidRPr="00D61218">
        <w:rPr>
          <w:rFonts w:ascii="Trebuchet MS" w:hAnsi="Trebuchet MS" w:cs="Arial"/>
          <w:sz w:val="24"/>
          <w:szCs w:val="24"/>
        </w:rPr>
        <w:t xml:space="preserve"> overseen by LGD in Room 36 during </w:t>
      </w:r>
      <w:r>
        <w:rPr>
          <w:rFonts w:ascii="Trebuchet MS" w:hAnsi="Trebuchet MS" w:cs="Arial"/>
          <w:sz w:val="24"/>
          <w:szCs w:val="24"/>
        </w:rPr>
        <w:t>one House Time per week.</w:t>
      </w:r>
    </w:p>
    <w:p w:rsidR="005C089E" w:rsidRPr="00D61218" w:rsidRDefault="005C089E" w:rsidP="005C089E">
      <w:pPr>
        <w:pStyle w:val="ListParagraph"/>
        <w:numPr>
          <w:ilvl w:val="0"/>
          <w:numId w:val="1"/>
        </w:numPr>
        <w:spacing w:after="200" w:line="360" w:lineRule="auto"/>
        <w:jc w:val="both"/>
        <w:rPr>
          <w:rFonts w:ascii="Trebuchet MS" w:hAnsi="Trebuchet MS" w:cs="Arial"/>
          <w:b/>
          <w:sz w:val="24"/>
          <w:szCs w:val="24"/>
        </w:rPr>
      </w:pPr>
      <w:r w:rsidRPr="00D61218">
        <w:rPr>
          <w:rFonts w:ascii="Trebuchet MS" w:hAnsi="Trebuchet MS" w:cs="Arial"/>
          <w:sz w:val="24"/>
          <w:szCs w:val="24"/>
        </w:rPr>
        <w:t xml:space="preserve">Year 7 pupils complete a reading age test during first session – this </w:t>
      </w:r>
      <w:r>
        <w:rPr>
          <w:rFonts w:ascii="Trebuchet MS" w:hAnsi="Trebuchet MS" w:cs="Arial"/>
          <w:sz w:val="24"/>
          <w:szCs w:val="24"/>
        </w:rPr>
        <w:t xml:space="preserve">is then </w:t>
      </w:r>
      <w:r w:rsidRPr="00D61218">
        <w:rPr>
          <w:rFonts w:ascii="Trebuchet MS" w:hAnsi="Trebuchet MS" w:cs="Arial"/>
          <w:sz w:val="24"/>
          <w:szCs w:val="24"/>
        </w:rPr>
        <w:t>repeated at the end of the programme to assess impact.</w:t>
      </w:r>
    </w:p>
    <w:p w:rsidR="005C089E" w:rsidRPr="00D61218" w:rsidRDefault="005C089E" w:rsidP="005C089E">
      <w:pPr>
        <w:pStyle w:val="ListParagraph"/>
        <w:numPr>
          <w:ilvl w:val="0"/>
          <w:numId w:val="1"/>
        </w:numPr>
        <w:spacing w:after="200" w:line="360" w:lineRule="auto"/>
        <w:jc w:val="both"/>
        <w:rPr>
          <w:rFonts w:ascii="Trebuchet MS" w:hAnsi="Trebuchet MS" w:cs="Arial"/>
          <w:b/>
          <w:sz w:val="24"/>
          <w:szCs w:val="24"/>
        </w:rPr>
      </w:pPr>
      <w:r w:rsidRPr="00D61218">
        <w:rPr>
          <w:rFonts w:ascii="Trebuchet MS" w:hAnsi="Trebuchet MS" w:cs="Arial"/>
          <w:sz w:val="24"/>
          <w:szCs w:val="24"/>
        </w:rPr>
        <w:t xml:space="preserve">Pupil attendance and outcomes of Reading sessions </w:t>
      </w:r>
      <w:r>
        <w:rPr>
          <w:rFonts w:ascii="Trebuchet MS" w:hAnsi="Trebuchet MS" w:cs="Arial"/>
          <w:sz w:val="24"/>
          <w:szCs w:val="24"/>
        </w:rPr>
        <w:t>are</w:t>
      </w:r>
      <w:r w:rsidRPr="00D61218">
        <w:rPr>
          <w:rFonts w:ascii="Trebuchet MS" w:hAnsi="Trebuchet MS" w:cs="Arial"/>
          <w:sz w:val="24"/>
          <w:szCs w:val="24"/>
        </w:rPr>
        <w:t xml:space="preserve"> recorded.</w:t>
      </w:r>
    </w:p>
    <w:p w:rsidR="005C089E" w:rsidRDefault="005C089E" w:rsidP="005C089E">
      <w:pPr>
        <w:rPr>
          <w:rFonts w:ascii="Trebuchet MS" w:hAnsi="Trebuchet MS"/>
          <w:color w:val="000066"/>
          <w:sz w:val="56"/>
        </w:rPr>
      </w:pPr>
      <w:r>
        <w:rPr>
          <w:rFonts w:ascii="Trebuchet MS" w:hAnsi="Trebuchet MS"/>
          <w:color w:val="000066"/>
          <w:sz w:val="56"/>
        </w:rPr>
        <w:br w:type="page"/>
      </w:r>
    </w:p>
    <w:p w:rsidR="005C089E" w:rsidRDefault="005C089E" w:rsidP="005C089E">
      <w:pPr>
        <w:jc w:val="center"/>
        <w:rPr>
          <w:rFonts w:ascii="Trebuchet MS" w:hAnsi="Trebuchet MS"/>
          <w:color w:val="000066"/>
          <w:sz w:val="56"/>
        </w:rPr>
      </w:pPr>
      <w:r>
        <w:rPr>
          <w:rFonts w:ascii="Trebuchet MS" w:hAnsi="Trebuchet MS"/>
          <w:color w:val="000066"/>
          <w:sz w:val="56"/>
        </w:rPr>
        <w:lastRenderedPageBreak/>
        <w:t>Pupil Premium</w:t>
      </w:r>
      <w:r w:rsidRPr="00E4666D">
        <w:rPr>
          <w:rFonts w:ascii="Trebuchet MS" w:hAnsi="Trebuchet MS"/>
          <w:color w:val="000066"/>
          <w:sz w:val="56"/>
        </w:rPr>
        <w:t xml:space="preserve"> Intervention</w:t>
      </w:r>
    </w:p>
    <w:p w:rsidR="005C089E" w:rsidRDefault="005C089E" w:rsidP="005C089E">
      <w:pPr>
        <w:rPr>
          <w:rFonts w:ascii="Trebuchet MS" w:hAnsi="Trebuchet MS"/>
          <w:sz w:val="24"/>
          <w:szCs w:val="24"/>
        </w:rPr>
      </w:pPr>
    </w:p>
    <w:p w:rsidR="005C089E" w:rsidRDefault="005C089E" w:rsidP="005C089E">
      <w:pPr>
        <w:jc w:val="both"/>
        <w:rPr>
          <w:rFonts w:ascii="Trebuchet MS" w:hAnsi="Trebuchet MS"/>
          <w:sz w:val="24"/>
          <w:szCs w:val="24"/>
        </w:rPr>
      </w:pPr>
      <w:r>
        <w:rPr>
          <w:rFonts w:ascii="Trebuchet MS" w:hAnsi="Trebuchet MS"/>
          <w:sz w:val="24"/>
          <w:szCs w:val="24"/>
        </w:rPr>
        <w:t>Intervention for Pupil Premium pupils in Year 7 has two strands:</w:t>
      </w:r>
    </w:p>
    <w:p w:rsidR="005C089E" w:rsidRDefault="005C089E" w:rsidP="005C089E">
      <w:pPr>
        <w:pStyle w:val="ListParagraph"/>
        <w:numPr>
          <w:ilvl w:val="0"/>
          <w:numId w:val="4"/>
        </w:numPr>
        <w:spacing w:line="360" w:lineRule="auto"/>
        <w:jc w:val="both"/>
        <w:rPr>
          <w:rFonts w:ascii="Trebuchet MS" w:hAnsi="Trebuchet MS"/>
          <w:sz w:val="24"/>
          <w:szCs w:val="24"/>
        </w:rPr>
      </w:pPr>
      <w:r w:rsidRPr="00A47375">
        <w:rPr>
          <w:rFonts w:ascii="Trebuchet MS" w:hAnsi="Trebuchet MS"/>
          <w:sz w:val="24"/>
          <w:szCs w:val="24"/>
        </w:rPr>
        <w:t>Pupils who are notably behind their target level are removed from classes in other subject areas and provided with targeted intervention by our HLTA, T. Norris. The pupil’s class teacher works alongside our HLTA by identifying focuses for the intervention sessions and reporting on progress via a shared database. This programme is flexible; once the child is back on target, they no longer have HLTA sessions and are then monitored in class by their class teacher.</w:t>
      </w:r>
    </w:p>
    <w:p w:rsidR="005C089E" w:rsidRPr="00A47375" w:rsidRDefault="005C089E" w:rsidP="005C089E">
      <w:pPr>
        <w:pStyle w:val="ListParagraph"/>
        <w:numPr>
          <w:ilvl w:val="0"/>
          <w:numId w:val="4"/>
        </w:numPr>
        <w:spacing w:line="360" w:lineRule="auto"/>
        <w:jc w:val="both"/>
        <w:rPr>
          <w:rFonts w:ascii="Trebuchet MS" w:hAnsi="Trebuchet MS"/>
          <w:sz w:val="24"/>
          <w:szCs w:val="24"/>
        </w:rPr>
      </w:pPr>
      <w:r>
        <w:rPr>
          <w:rFonts w:ascii="Trebuchet MS" w:hAnsi="Trebuchet MS"/>
          <w:sz w:val="24"/>
          <w:szCs w:val="24"/>
        </w:rPr>
        <w:t>Pupils who are making good progress, yet are Pupil Premium are monitored and receive intervention from their class teacher. This additional intervention is logged on a half termly basis in the Pupil Premium database for Year 7 (English Staff Shared Area).</w:t>
      </w:r>
      <w:r w:rsidRPr="00A47375">
        <w:rPr>
          <w:rFonts w:ascii="Trebuchet MS" w:hAnsi="Trebuchet MS"/>
          <w:color w:val="000066"/>
          <w:sz w:val="56"/>
        </w:rPr>
        <w:br w:type="page"/>
      </w:r>
    </w:p>
    <w:p w:rsidR="005C089E" w:rsidRDefault="005C089E" w:rsidP="005C089E">
      <w:pPr>
        <w:jc w:val="center"/>
        <w:rPr>
          <w:rFonts w:ascii="Trebuchet MS" w:hAnsi="Trebuchet MS"/>
          <w:color w:val="000066"/>
          <w:sz w:val="56"/>
        </w:rPr>
      </w:pPr>
    </w:p>
    <w:p w:rsidR="005C089E" w:rsidRPr="00E4666D" w:rsidRDefault="005C089E" w:rsidP="005C089E">
      <w:bookmarkStart w:id="0" w:name="_GoBack"/>
      <w:bookmarkEnd w:id="0"/>
    </w:p>
    <w:p w:rsidR="005C089E" w:rsidRPr="00E4666D" w:rsidRDefault="005C089E" w:rsidP="005C089E">
      <w:r>
        <w:rPr>
          <w:noProof/>
          <w:lang w:eastAsia="en-GB"/>
        </w:rPr>
        <mc:AlternateContent>
          <mc:Choice Requires="wps">
            <w:drawing>
              <wp:anchor distT="0" distB="0" distL="114300" distR="114300" simplePos="0" relativeHeight="251660288" behindDoc="0" locked="0" layoutInCell="1" allowOverlap="1" wp14:anchorId="3CC05495" wp14:editId="3979A934">
                <wp:simplePos x="0" y="0"/>
                <wp:positionH relativeFrom="column">
                  <wp:posOffset>295275</wp:posOffset>
                </wp:positionH>
                <wp:positionV relativeFrom="paragraph">
                  <wp:posOffset>29210</wp:posOffset>
                </wp:positionV>
                <wp:extent cx="5191125" cy="1247775"/>
                <wp:effectExtent l="19050" t="19050" r="28575" b="28575"/>
                <wp:wrapNone/>
                <wp:docPr id="16" name="Text Box 16"/>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5C089E" w:rsidRPr="00E4666D" w:rsidRDefault="005C089E" w:rsidP="005C089E">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 English Enrichment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05495" id="Text Box 16" o:spid="_x0000_s1027" type="#_x0000_t202" style="position:absolute;margin-left:23.25pt;margin-top:2.3pt;width:408.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" filled="f" strokecolor="#006" strokeweight="3pt">
                <v:textbox>
                  <w:txbxContent>
                    <w:p w:rsidR="005C089E" w:rsidRPr="00E4666D" w:rsidRDefault="005C089E" w:rsidP="005C089E">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7 English Enrichment</w:t>
                      </w:r>
                    </w:p>
                  </w:txbxContent>
                </v:textbox>
              </v:shape>
            </w:pict>
          </mc:Fallback>
        </mc:AlternateContent>
      </w:r>
    </w:p>
    <w:p w:rsidR="005C089E" w:rsidRPr="00E4666D" w:rsidRDefault="005C089E" w:rsidP="005C089E"/>
    <w:p w:rsidR="005C089E" w:rsidRPr="00E4666D" w:rsidRDefault="005C089E" w:rsidP="005C089E"/>
    <w:p w:rsidR="005C089E" w:rsidRPr="00E4666D" w:rsidRDefault="005C089E" w:rsidP="005C089E"/>
    <w:p w:rsidR="005C089E" w:rsidRPr="00E4666D" w:rsidRDefault="005C089E" w:rsidP="005C089E"/>
    <w:p w:rsidR="005C089E" w:rsidRDefault="005C089E" w:rsidP="005C089E">
      <w:pPr>
        <w:rPr>
          <w:rFonts w:ascii="Trebuchet MS" w:hAnsi="Trebuchet MS"/>
          <w:i/>
          <w:color w:val="000066"/>
          <w:sz w:val="48"/>
        </w:rPr>
      </w:pPr>
      <w:r w:rsidRPr="003F2202">
        <w:rPr>
          <w:rFonts w:ascii="Trebuchet MS" w:hAnsi="Trebuchet MS"/>
          <w:i/>
          <w:color w:val="000066"/>
          <w:sz w:val="48"/>
        </w:rPr>
        <w:t>Progressing from KS2 &amp; Preparing for KS4</w:t>
      </w:r>
    </w:p>
    <w:p w:rsidR="005C089E" w:rsidRDefault="005C089E" w:rsidP="005C089E">
      <w:pPr>
        <w:tabs>
          <w:tab w:val="left" w:pos="5130"/>
        </w:tabs>
        <w:jc w:val="center"/>
      </w:pPr>
      <w:r>
        <w:br w:type="page"/>
      </w:r>
    </w:p>
    <w:p w:rsidR="005C089E" w:rsidRPr="00B7472D" w:rsidRDefault="005C089E" w:rsidP="005C089E">
      <w:pPr>
        <w:spacing w:line="240" w:lineRule="auto"/>
        <w:jc w:val="center"/>
        <w:rPr>
          <w:rFonts w:ascii="Trebuchet MS" w:hAnsi="Trebuchet MS"/>
          <w:color w:val="000066"/>
          <w:sz w:val="48"/>
          <w:szCs w:val="48"/>
        </w:rPr>
      </w:pPr>
      <w:r w:rsidRPr="00B7472D">
        <w:rPr>
          <w:rFonts w:ascii="Trebuchet MS" w:hAnsi="Trebuchet MS"/>
          <w:i/>
          <w:color w:val="000066"/>
          <w:sz w:val="48"/>
          <w:szCs w:val="48"/>
        </w:rPr>
        <w:lastRenderedPageBreak/>
        <w:t>Read for my School</w:t>
      </w:r>
      <w:r w:rsidRPr="00B7472D">
        <w:rPr>
          <w:rFonts w:ascii="Trebuchet MS" w:hAnsi="Trebuchet MS"/>
          <w:color w:val="000066"/>
          <w:sz w:val="48"/>
          <w:szCs w:val="48"/>
        </w:rPr>
        <w:t xml:space="preserve"> Initiative</w:t>
      </w:r>
    </w:p>
    <w:p w:rsidR="005C089E" w:rsidRDefault="005C089E" w:rsidP="005C089E">
      <w:pPr>
        <w:tabs>
          <w:tab w:val="left" w:pos="5130"/>
        </w:tabs>
        <w:spacing w:line="360" w:lineRule="auto"/>
        <w:jc w:val="both"/>
        <w:rPr>
          <w:rFonts w:ascii="Trebuchet MS" w:hAnsi="Trebuchet MS"/>
          <w:color w:val="000066"/>
          <w:sz w:val="72"/>
        </w:rPr>
      </w:pPr>
      <w:r>
        <w:rPr>
          <w:rFonts w:ascii="Trebuchet MS" w:hAnsi="Trebuchet MS"/>
          <w:sz w:val="24"/>
          <w:szCs w:val="24"/>
        </w:rPr>
        <w:t xml:space="preserve">Year 7 pupils are entered into the </w:t>
      </w:r>
      <w:r w:rsidRPr="00D8162A">
        <w:rPr>
          <w:rFonts w:ascii="Trebuchet MS" w:hAnsi="Trebuchet MS"/>
          <w:i/>
          <w:sz w:val="24"/>
          <w:szCs w:val="24"/>
        </w:rPr>
        <w:t>Read for my school</w:t>
      </w:r>
      <w:r>
        <w:rPr>
          <w:rFonts w:ascii="Trebuchet MS" w:hAnsi="Trebuchet MS"/>
          <w:sz w:val="24"/>
          <w:szCs w:val="24"/>
        </w:rPr>
        <w:t xml:space="preserve"> initiative which involves pupils having access to thousands of free online books and the opportunity to write essays and reviews. A department login is created and pupils are linked to the school login. Therefore class teachers can assess who is reading, the quantity and quality of reading that is being undertaken by individual pupils (the system counts the number of books that have been read online and pupils can input any hard copies of books that they have read). Pupils take part in this initiative voluntarily and last year over 100 Year 7 pupils took part. We do not force pupils to take part; we strive to promote reading as an activity to be loved and not endured. This is a national initiative that is available throughout the months of January to the end of March.</w:t>
      </w:r>
    </w:p>
    <w:p w:rsidR="005C089E" w:rsidRDefault="005C089E" w:rsidP="005C089E">
      <w:pPr>
        <w:tabs>
          <w:tab w:val="left" w:pos="5130"/>
        </w:tabs>
        <w:jc w:val="center"/>
        <w:rPr>
          <w:rFonts w:ascii="Trebuchet MS" w:hAnsi="Trebuchet MS"/>
          <w:color w:val="000066"/>
          <w:sz w:val="48"/>
        </w:rPr>
      </w:pPr>
    </w:p>
    <w:p w:rsidR="005C089E" w:rsidRPr="00B7472D" w:rsidRDefault="005C089E" w:rsidP="005C089E">
      <w:pPr>
        <w:tabs>
          <w:tab w:val="left" w:pos="5130"/>
        </w:tabs>
        <w:jc w:val="center"/>
        <w:rPr>
          <w:rFonts w:ascii="Trebuchet MS" w:hAnsi="Trebuchet MS"/>
          <w:color w:val="000066"/>
          <w:sz w:val="48"/>
        </w:rPr>
      </w:pPr>
      <w:r w:rsidRPr="00B7472D">
        <w:rPr>
          <w:rFonts w:ascii="Trebuchet MS" w:hAnsi="Trebuchet MS"/>
          <w:color w:val="000066"/>
          <w:sz w:val="48"/>
        </w:rPr>
        <w:t>Get Caught Reading</w:t>
      </w:r>
    </w:p>
    <w:p w:rsidR="005C089E" w:rsidRPr="005D6110" w:rsidRDefault="005C089E" w:rsidP="005C089E">
      <w:pPr>
        <w:spacing w:line="360" w:lineRule="auto"/>
        <w:jc w:val="both"/>
        <w:rPr>
          <w:rFonts w:ascii="Trebuchet MS" w:hAnsi="Trebuchet MS"/>
          <w:sz w:val="24"/>
          <w:szCs w:val="24"/>
        </w:rPr>
      </w:pPr>
      <w:r>
        <w:rPr>
          <w:rFonts w:ascii="Trebuchet MS" w:hAnsi="Trebuchet MS"/>
          <w:sz w:val="24"/>
          <w:szCs w:val="24"/>
        </w:rPr>
        <w:t>During the spring half term every year, Year 7 pupils try and ‘Get Caught Reading’ in the most original place possible. There are rewards for the most original entries. Pupils thoroughly enjoy this, which is why it continues to be an annual success. Pictures of entries from the previous year are displayed in the English department.</w:t>
      </w:r>
    </w:p>
    <w:p w:rsidR="005C089E" w:rsidRDefault="005C089E" w:rsidP="005C089E">
      <w:pPr>
        <w:jc w:val="center"/>
        <w:rPr>
          <w:rFonts w:ascii="Trebuchet MS" w:hAnsi="Trebuchet MS"/>
          <w:color w:val="000066"/>
          <w:sz w:val="48"/>
        </w:rPr>
      </w:pPr>
    </w:p>
    <w:p w:rsidR="005C089E" w:rsidRPr="00B7472D" w:rsidRDefault="005C089E" w:rsidP="005C089E">
      <w:pPr>
        <w:jc w:val="center"/>
        <w:rPr>
          <w:rFonts w:ascii="Trebuchet MS" w:hAnsi="Trebuchet MS"/>
          <w:color w:val="000066"/>
          <w:sz w:val="48"/>
        </w:rPr>
      </w:pPr>
      <w:r w:rsidRPr="00B7472D">
        <w:rPr>
          <w:rFonts w:ascii="Trebuchet MS" w:hAnsi="Trebuchet MS"/>
          <w:color w:val="000066"/>
          <w:sz w:val="48"/>
        </w:rPr>
        <w:t>World Book Day</w:t>
      </w:r>
    </w:p>
    <w:p w:rsidR="005C089E" w:rsidRPr="005D6110" w:rsidRDefault="005C089E" w:rsidP="005C089E">
      <w:pPr>
        <w:spacing w:line="360" w:lineRule="auto"/>
        <w:jc w:val="both"/>
        <w:rPr>
          <w:rFonts w:ascii="Trebuchet MS" w:hAnsi="Trebuchet MS"/>
          <w:sz w:val="24"/>
          <w:szCs w:val="24"/>
        </w:rPr>
      </w:pPr>
      <w:r>
        <w:rPr>
          <w:rFonts w:ascii="Trebuchet MS" w:hAnsi="Trebuchet MS"/>
          <w:sz w:val="24"/>
          <w:szCs w:val="24"/>
        </w:rPr>
        <w:t>For World Book Day, pupils in Year 7 experience themed lessons where the aim is to encourage a love of reading and provide opportunities for pupils to discover the right book for them. Each pupil receives a book voucher.</w:t>
      </w:r>
    </w:p>
    <w:p w:rsidR="005C089E" w:rsidRDefault="005C089E" w:rsidP="005C089E">
      <w:pPr>
        <w:jc w:val="center"/>
        <w:rPr>
          <w:rFonts w:ascii="Trebuchet MS" w:hAnsi="Trebuchet MS"/>
          <w:color w:val="000066"/>
          <w:sz w:val="48"/>
        </w:rPr>
      </w:pPr>
    </w:p>
    <w:p w:rsidR="005C089E" w:rsidRDefault="005C089E" w:rsidP="005C089E">
      <w:pPr>
        <w:rPr>
          <w:rFonts w:ascii="Trebuchet MS" w:hAnsi="Trebuchet MS"/>
          <w:color w:val="000066"/>
          <w:sz w:val="48"/>
        </w:rPr>
      </w:pPr>
      <w:r>
        <w:rPr>
          <w:rFonts w:ascii="Trebuchet MS" w:hAnsi="Trebuchet MS"/>
          <w:color w:val="000066"/>
          <w:sz w:val="48"/>
        </w:rPr>
        <w:br w:type="page"/>
      </w:r>
    </w:p>
    <w:p w:rsidR="005C089E" w:rsidRPr="00B7472D" w:rsidRDefault="005C089E" w:rsidP="005C089E">
      <w:pPr>
        <w:jc w:val="center"/>
        <w:rPr>
          <w:rFonts w:ascii="Trebuchet MS" w:hAnsi="Trebuchet MS"/>
          <w:color w:val="000066"/>
          <w:sz w:val="48"/>
        </w:rPr>
      </w:pPr>
      <w:r w:rsidRPr="00B7472D">
        <w:rPr>
          <w:rFonts w:ascii="Trebuchet MS" w:hAnsi="Trebuchet MS"/>
          <w:color w:val="000066"/>
          <w:sz w:val="48"/>
        </w:rPr>
        <w:lastRenderedPageBreak/>
        <w:t>Grammar Orienteering</w:t>
      </w:r>
    </w:p>
    <w:p w:rsidR="005C089E" w:rsidRDefault="005C089E" w:rsidP="005C089E">
      <w:pPr>
        <w:spacing w:line="360" w:lineRule="auto"/>
        <w:jc w:val="both"/>
        <w:rPr>
          <w:rFonts w:ascii="Trebuchet MS" w:hAnsi="Trebuchet MS"/>
          <w:sz w:val="24"/>
          <w:szCs w:val="24"/>
        </w:rPr>
      </w:pPr>
      <w:r>
        <w:rPr>
          <w:rFonts w:ascii="Trebuchet MS" w:hAnsi="Trebuchet MS"/>
          <w:sz w:val="24"/>
          <w:szCs w:val="24"/>
        </w:rPr>
        <w:t>Year 7 pupils are given the opportunity to use both their English and Geography skills in the same lesson. In pairs, pupils use a plotted map of the school to find information stations. At the information stations, pupils must answer the grammar related question. Pupils thoroughly enjoy this, which is why it continues to be an annual success.</w:t>
      </w:r>
    </w:p>
    <w:p w:rsidR="005C089E" w:rsidRDefault="005C089E" w:rsidP="005C089E">
      <w:pPr>
        <w:spacing w:line="360" w:lineRule="auto"/>
        <w:jc w:val="both"/>
        <w:rPr>
          <w:rFonts w:ascii="Trebuchet MS" w:hAnsi="Trebuchet MS"/>
          <w:sz w:val="24"/>
          <w:szCs w:val="24"/>
        </w:rPr>
      </w:pPr>
    </w:p>
    <w:p w:rsidR="005C089E" w:rsidRDefault="005C089E" w:rsidP="005C089E">
      <w:pPr>
        <w:jc w:val="center"/>
        <w:rPr>
          <w:rFonts w:ascii="Trebuchet MS" w:hAnsi="Trebuchet MS"/>
          <w:color w:val="000066"/>
          <w:sz w:val="48"/>
        </w:rPr>
      </w:pPr>
      <w:r>
        <w:rPr>
          <w:rFonts w:ascii="Trebuchet MS" w:hAnsi="Trebuchet MS"/>
          <w:color w:val="000066"/>
          <w:sz w:val="48"/>
        </w:rPr>
        <w:t>Debating Audience</w:t>
      </w:r>
    </w:p>
    <w:p w:rsidR="005C089E" w:rsidRPr="00B7472D" w:rsidRDefault="005C089E" w:rsidP="005C089E">
      <w:pPr>
        <w:spacing w:line="360" w:lineRule="auto"/>
        <w:jc w:val="both"/>
        <w:rPr>
          <w:rFonts w:ascii="Trebuchet MS" w:hAnsi="Trebuchet MS"/>
          <w:color w:val="000066"/>
          <w:sz w:val="48"/>
        </w:rPr>
      </w:pPr>
      <w:r>
        <w:rPr>
          <w:rFonts w:ascii="Trebuchet MS" w:hAnsi="Trebuchet MS"/>
          <w:sz w:val="24"/>
          <w:szCs w:val="24"/>
        </w:rPr>
        <w:t>Year 7 form the audience for the debating competition which involves teams from Year 9 and 10. This provides pupils with the opportunity to see a model of good practise and contribute to the debating topics.</w:t>
      </w:r>
    </w:p>
    <w:p w:rsidR="005C089E" w:rsidRDefault="005C089E" w:rsidP="005C089E">
      <w:pPr>
        <w:spacing w:line="360" w:lineRule="auto"/>
        <w:jc w:val="center"/>
        <w:rPr>
          <w:rFonts w:ascii="Trebuchet MS" w:hAnsi="Trebuchet MS"/>
          <w:sz w:val="24"/>
          <w:szCs w:val="24"/>
        </w:rPr>
      </w:pPr>
    </w:p>
    <w:p w:rsidR="005C089E" w:rsidRDefault="005C089E" w:rsidP="005C089E">
      <w:pPr>
        <w:spacing w:line="360" w:lineRule="auto"/>
        <w:jc w:val="both"/>
        <w:rPr>
          <w:rFonts w:ascii="Trebuchet MS" w:hAnsi="Trebuchet MS"/>
          <w:sz w:val="24"/>
          <w:szCs w:val="24"/>
        </w:rPr>
      </w:pPr>
    </w:p>
    <w:p w:rsidR="005C089E" w:rsidRDefault="005C089E" w:rsidP="005C089E">
      <w:pPr>
        <w:spacing w:line="240" w:lineRule="auto"/>
        <w:jc w:val="center"/>
        <w:rPr>
          <w:rFonts w:ascii="Trebuchet MS" w:hAnsi="Trebuchet MS"/>
          <w:color w:val="000066"/>
          <w:sz w:val="40"/>
          <w:szCs w:val="72"/>
        </w:rPr>
      </w:pPr>
      <w:r w:rsidRPr="00B7472D">
        <w:rPr>
          <w:rFonts w:ascii="Trebuchet MS" w:hAnsi="Trebuchet MS"/>
          <w:color w:val="000066"/>
          <w:sz w:val="40"/>
          <w:szCs w:val="72"/>
        </w:rPr>
        <w:t>Book Recommendations for the School Magazine</w:t>
      </w:r>
    </w:p>
    <w:p w:rsidR="005C089E" w:rsidRDefault="005C089E" w:rsidP="005C089E">
      <w:pPr>
        <w:spacing w:line="360" w:lineRule="auto"/>
        <w:jc w:val="both"/>
        <w:rPr>
          <w:rFonts w:ascii="Trebuchet MS" w:hAnsi="Trebuchet MS"/>
          <w:sz w:val="24"/>
          <w:szCs w:val="24"/>
        </w:rPr>
      </w:pPr>
      <w:r>
        <w:rPr>
          <w:rFonts w:ascii="Trebuchet MS" w:hAnsi="Trebuchet MS"/>
          <w:sz w:val="24"/>
          <w:szCs w:val="24"/>
        </w:rPr>
        <w:t>Year 7 pupils are asked to contribute to the School Magazine regarding recommendations for books that they have recently read and enjoyed. Pupils also annually review books for the literary page.</w:t>
      </w:r>
    </w:p>
    <w:p w:rsidR="005C089E" w:rsidRDefault="005C089E" w:rsidP="005C089E">
      <w:pPr>
        <w:spacing w:line="360" w:lineRule="auto"/>
        <w:jc w:val="both"/>
        <w:rPr>
          <w:rFonts w:ascii="Trebuchet MS" w:hAnsi="Trebuchet MS"/>
          <w:sz w:val="24"/>
          <w:szCs w:val="24"/>
        </w:rPr>
      </w:pPr>
    </w:p>
    <w:p w:rsidR="005C089E" w:rsidRPr="00ED5FED" w:rsidRDefault="005C089E" w:rsidP="005C089E">
      <w:pPr>
        <w:spacing w:line="360" w:lineRule="auto"/>
        <w:jc w:val="both"/>
        <w:rPr>
          <w:rFonts w:ascii="Trebuchet MS" w:hAnsi="Trebuchet MS"/>
          <w:sz w:val="24"/>
          <w:szCs w:val="24"/>
        </w:rPr>
      </w:pPr>
    </w:p>
    <w:p w:rsidR="005C089E" w:rsidRPr="00B7472D" w:rsidRDefault="005C089E" w:rsidP="005C089E">
      <w:pPr>
        <w:spacing w:line="240" w:lineRule="auto"/>
        <w:jc w:val="center"/>
        <w:rPr>
          <w:rFonts w:ascii="Trebuchet MS" w:hAnsi="Trebuchet MS"/>
          <w:color w:val="000066"/>
          <w:sz w:val="40"/>
          <w:szCs w:val="72"/>
        </w:rPr>
      </w:pPr>
    </w:p>
    <w:p w:rsidR="005C089E" w:rsidRDefault="005C089E" w:rsidP="005C089E">
      <w:pPr>
        <w:jc w:val="center"/>
        <w:rPr>
          <w:rFonts w:ascii="Trebuchet MS" w:hAnsi="Trebuchet MS"/>
          <w:color w:val="000066"/>
          <w:sz w:val="72"/>
        </w:rPr>
      </w:pPr>
      <w:r>
        <w:rPr>
          <w:rFonts w:ascii="Trebuchet MS" w:hAnsi="Trebuchet MS"/>
          <w:color w:val="000066"/>
          <w:sz w:val="72"/>
        </w:rPr>
        <w:br w:type="page"/>
      </w:r>
      <w:r w:rsidRPr="00B7472D">
        <w:rPr>
          <w:rFonts w:ascii="Trebuchet MS" w:hAnsi="Trebuchet MS"/>
          <w:color w:val="000066"/>
          <w:sz w:val="48"/>
        </w:rPr>
        <w:lastRenderedPageBreak/>
        <w:t>Shakespeare’s Birthday Bash @ St. Bede’s</w:t>
      </w:r>
    </w:p>
    <w:p w:rsidR="005C089E" w:rsidRPr="005D6110" w:rsidRDefault="005C089E" w:rsidP="005C089E">
      <w:pPr>
        <w:spacing w:line="360" w:lineRule="auto"/>
        <w:jc w:val="both"/>
        <w:rPr>
          <w:rFonts w:ascii="Trebuchet MS" w:hAnsi="Trebuchet MS"/>
          <w:sz w:val="24"/>
          <w:szCs w:val="24"/>
        </w:rPr>
      </w:pPr>
      <w:r>
        <w:rPr>
          <w:rFonts w:ascii="Trebuchet MS" w:hAnsi="Trebuchet MS"/>
          <w:sz w:val="24"/>
          <w:szCs w:val="24"/>
        </w:rPr>
        <w:t>For Shakespeare’s birthday, Year 7 pupils are provided with the opportunity to celebrate the occasion. The drama department produce a performance of Romeo &amp; Juliet and Macbeth with Year 7 pupils of all abilities. This is then performed to the whole of Year 7 in the school Auditorium. Pupils then complete a large scale quiz based on the social and historical context of Shakespeare. To end the event, pupils are provided with a Shakespeare shaped biscuit. This event is thoroughly enjoyed by the pupils and not only enhances their understanding of Shakespeare but removes the ‘fear factor’ that can become an issue in later years.</w:t>
      </w:r>
    </w:p>
    <w:p w:rsidR="005C089E" w:rsidRDefault="005C089E" w:rsidP="005C089E">
      <w:pPr>
        <w:rPr>
          <w:rFonts w:ascii="Trebuchet MS" w:hAnsi="Trebuchet MS"/>
          <w:color w:val="000066"/>
          <w:sz w:val="72"/>
        </w:rPr>
      </w:pPr>
    </w:p>
    <w:p w:rsidR="005C089E" w:rsidRPr="00B7472D" w:rsidRDefault="005C089E" w:rsidP="005C089E">
      <w:pPr>
        <w:jc w:val="center"/>
        <w:rPr>
          <w:rFonts w:ascii="Trebuchet MS" w:hAnsi="Trebuchet MS"/>
          <w:color w:val="000066"/>
          <w:sz w:val="48"/>
        </w:rPr>
      </w:pPr>
      <w:r w:rsidRPr="00B7472D">
        <w:rPr>
          <w:rFonts w:ascii="Trebuchet MS" w:hAnsi="Trebuchet MS"/>
          <w:color w:val="000066"/>
          <w:sz w:val="48"/>
        </w:rPr>
        <w:t>Punctuation Rocks</w:t>
      </w:r>
    </w:p>
    <w:p w:rsidR="005C089E" w:rsidRDefault="005C089E" w:rsidP="005C089E">
      <w:pPr>
        <w:spacing w:line="360" w:lineRule="auto"/>
        <w:jc w:val="both"/>
        <w:rPr>
          <w:rFonts w:ascii="Trebuchet MS" w:hAnsi="Trebuchet MS"/>
          <w:sz w:val="24"/>
          <w:szCs w:val="24"/>
        </w:rPr>
      </w:pPr>
      <w:r w:rsidRPr="005D6110">
        <w:rPr>
          <w:rFonts w:ascii="Trebuchet MS" w:hAnsi="Trebuchet MS"/>
          <w:sz w:val="24"/>
          <w:szCs w:val="24"/>
        </w:rPr>
        <w:t>Each year, pupils in Year 7 demonstrate th</w:t>
      </w:r>
      <w:r>
        <w:rPr>
          <w:rFonts w:ascii="Trebuchet MS" w:hAnsi="Trebuchet MS"/>
          <w:sz w:val="24"/>
          <w:szCs w:val="24"/>
        </w:rPr>
        <w:t>eir annual progress with their P</w:t>
      </w:r>
      <w:r w:rsidRPr="005D6110">
        <w:rPr>
          <w:rFonts w:ascii="Trebuchet MS" w:hAnsi="Trebuchet MS"/>
          <w:sz w:val="24"/>
          <w:szCs w:val="24"/>
        </w:rPr>
        <w:t xml:space="preserve">unctuation skills. Each class divides into smaller groups and pupils create song lyrics based on </w:t>
      </w:r>
      <w:r>
        <w:rPr>
          <w:rFonts w:ascii="Trebuchet MS" w:hAnsi="Trebuchet MS"/>
          <w:sz w:val="24"/>
          <w:szCs w:val="24"/>
        </w:rPr>
        <w:t>the melody of a popular song</w:t>
      </w:r>
      <w:r w:rsidRPr="005D6110">
        <w:rPr>
          <w:rFonts w:ascii="Trebuchet MS" w:hAnsi="Trebuchet MS"/>
          <w:sz w:val="24"/>
          <w:szCs w:val="24"/>
        </w:rPr>
        <w:t xml:space="preserve"> whilst teaching the audience about their knowledge of Punctuation.</w:t>
      </w:r>
      <w:r>
        <w:rPr>
          <w:rFonts w:ascii="Trebuchet MS" w:hAnsi="Trebuchet MS"/>
          <w:sz w:val="24"/>
          <w:szCs w:val="24"/>
        </w:rPr>
        <w:t xml:space="preserve"> The winning group from each class is then entered into the yearly end of term concert which is judged by special guests and watched by the whole year group in our school’s Auditorium. Pupils thoroughly enjoy this, which is why it continues to be an annual success.</w:t>
      </w:r>
      <w:r w:rsidRPr="00775453">
        <w:rPr>
          <w:rFonts w:ascii="Trebuchet MS" w:hAnsi="Trebuchet MS"/>
          <w:sz w:val="24"/>
          <w:szCs w:val="24"/>
        </w:rPr>
        <w:t xml:space="preserve"> </w:t>
      </w:r>
      <w:r>
        <w:rPr>
          <w:rFonts w:ascii="Trebuchet MS" w:hAnsi="Trebuchet MS"/>
          <w:sz w:val="24"/>
          <w:szCs w:val="24"/>
        </w:rPr>
        <w:t>Pictures of the competition from the previous year are displayed in the English department.</w:t>
      </w:r>
    </w:p>
    <w:p w:rsidR="00585F6B" w:rsidRDefault="005C089E"/>
    <w:sectPr w:rsidR="00585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B6D6A"/>
    <w:multiLevelType w:val="hybridMultilevel"/>
    <w:tmpl w:val="705E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A365AF"/>
    <w:multiLevelType w:val="hybridMultilevel"/>
    <w:tmpl w:val="739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0D0C61"/>
    <w:multiLevelType w:val="hybridMultilevel"/>
    <w:tmpl w:val="1436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F39C6"/>
    <w:multiLevelType w:val="hybridMultilevel"/>
    <w:tmpl w:val="8D1CF430"/>
    <w:lvl w:ilvl="0" w:tplc="E83A9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E"/>
    <w:rsid w:val="005C089E"/>
    <w:rsid w:val="00786F12"/>
    <w:rsid w:val="00E6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02AA5-B5FD-4F4E-8621-4A51CA65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C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bedesblackbu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1</cp:revision>
  <dcterms:created xsi:type="dcterms:W3CDTF">2016-10-21T10:50:00Z</dcterms:created>
  <dcterms:modified xsi:type="dcterms:W3CDTF">2016-10-21T10:51:00Z</dcterms:modified>
</cp:coreProperties>
</file>