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C9B41" w14:textId="77777777" w:rsidR="00547789" w:rsidRDefault="00DF7680">
      <w:r>
        <w:rPr>
          <w:noProof/>
          <w:lang w:eastAsia="en-GB"/>
        </w:rPr>
        <w:drawing>
          <wp:inline distT="0" distB="0" distL="0" distR="0" wp14:anchorId="720D6F9C" wp14:editId="087FB933">
            <wp:extent cx="1905000" cy="45720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CC08A" w14:textId="77777777" w:rsidR="00547789" w:rsidRPr="00DF7680" w:rsidRDefault="00DF7680" w:rsidP="00DF76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F7680">
        <w:rPr>
          <w:rFonts w:asciiTheme="majorHAnsi" w:hAnsiTheme="majorHAnsi" w:cstheme="majorHAnsi"/>
          <w:b/>
          <w:bCs/>
          <w:sz w:val="28"/>
          <w:szCs w:val="28"/>
        </w:rPr>
        <w:t>St Bede’s RC High School Formal Complaint Form</w:t>
      </w:r>
    </w:p>
    <w:p w14:paraId="72034340" w14:textId="1DD7CE40" w:rsidR="00547789" w:rsidRPr="00DF7680" w:rsidRDefault="00DF7680" w:rsidP="00DF7680">
      <w:pPr>
        <w:jc w:val="both"/>
        <w:rPr>
          <w:rFonts w:asciiTheme="majorHAnsi" w:eastAsia="Trebuchet MS" w:hAnsiTheme="majorHAnsi" w:cstheme="majorHAnsi"/>
          <w:b/>
          <w:bCs/>
          <w:sz w:val="24"/>
          <w:szCs w:val="24"/>
        </w:rPr>
      </w:pPr>
      <w:r w:rsidRPr="00DF7680">
        <w:rPr>
          <w:rFonts w:asciiTheme="majorHAnsi" w:hAnsiTheme="majorHAnsi" w:cstheme="majorHAnsi"/>
          <w:b/>
          <w:bCs/>
          <w:sz w:val="24"/>
          <w:szCs w:val="24"/>
        </w:rPr>
        <w:t xml:space="preserve">This form should only be completed after Part A (informal stage of the Complaints’ Policy) as outlined in </w:t>
      </w:r>
      <w:hyperlink r:id="rId8">
        <w:r>
          <w:rPr>
            <w:rStyle w:val="Hyperlink"/>
            <w:rFonts w:asciiTheme="majorHAnsi" w:eastAsia="Trebuchet MS" w:hAnsiTheme="majorHAnsi" w:cstheme="majorHAnsi"/>
            <w:sz w:val="24"/>
            <w:szCs w:val="24"/>
          </w:rPr>
          <w:t>Complaints-Policy</w:t>
        </w:r>
      </w:hyperlink>
      <w:r w:rsidRPr="00DF7680">
        <w:rPr>
          <w:rFonts w:asciiTheme="majorHAnsi" w:eastAsia="Trebuchet MS" w:hAnsiTheme="majorHAnsi" w:cstheme="majorHAnsi"/>
          <w:sz w:val="24"/>
          <w:szCs w:val="24"/>
        </w:rPr>
        <w:t xml:space="preserve"> </w:t>
      </w:r>
      <w:r w:rsidRPr="00DF7680">
        <w:rPr>
          <w:rFonts w:asciiTheme="majorHAnsi" w:eastAsia="Trebuchet MS" w:hAnsiTheme="majorHAnsi" w:cstheme="majorHAnsi"/>
          <w:b/>
          <w:bCs/>
          <w:sz w:val="24"/>
          <w:szCs w:val="24"/>
        </w:rPr>
        <w:t>has taken place, and the concern or complaint has not reached a resolution.</w:t>
      </w:r>
    </w:p>
    <w:p w14:paraId="0237D548" w14:textId="77777777" w:rsidR="00547789" w:rsidRPr="00DF7680" w:rsidRDefault="00DF7680" w:rsidP="00DF7680">
      <w:pPr>
        <w:jc w:val="both"/>
        <w:rPr>
          <w:rFonts w:asciiTheme="majorHAnsi" w:hAnsiTheme="majorHAnsi" w:cstheme="majorHAnsi"/>
        </w:rPr>
      </w:pPr>
      <w:r w:rsidRPr="00DF7680">
        <w:rPr>
          <w:rFonts w:asciiTheme="majorHAnsi" w:hAnsiTheme="majorHAnsi" w:cstheme="majorHAnsi"/>
        </w:rPr>
        <w:t xml:space="preserve">Please complete and return for the attention of </w:t>
      </w:r>
      <w:r w:rsidRPr="00DF7680">
        <w:rPr>
          <w:rFonts w:asciiTheme="majorHAnsi" w:hAnsiTheme="majorHAnsi" w:cstheme="majorHAnsi"/>
          <w:b/>
        </w:rPr>
        <w:t>Diane Dudgeon (Clerk to Governors)</w:t>
      </w:r>
      <w:r w:rsidRPr="00DF7680">
        <w:rPr>
          <w:rFonts w:asciiTheme="majorHAnsi" w:hAnsiTheme="majorHAnsi" w:cstheme="majorHAnsi"/>
        </w:rPr>
        <w:t xml:space="preserve"> who will acknowledge receipt and indicate what action will be taken.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4087"/>
        <w:gridCol w:w="5977"/>
      </w:tblGrid>
      <w:tr w:rsidR="00DF7680" w:rsidRPr="00DF7680" w14:paraId="2D12C3EB" w14:textId="77777777" w:rsidTr="006D5CB1">
        <w:tc>
          <w:tcPr>
            <w:tcW w:w="4508" w:type="dxa"/>
            <w:gridSpan w:val="2"/>
          </w:tcPr>
          <w:p w14:paraId="40B56B2D" w14:textId="77777777" w:rsid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Pupil’s Name:</w:t>
            </w:r>
          </w:p>
          <w:p w14:paraId="42D7B24E" w14:textId="36DFBF29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7" w:type="dxa"/>
          </w:tcPr>
          <w:p w14:paraId="2748C0A2" w14:textId="78357BEA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Year group pupil is in:</w:t>
            </w:r>
          </w:p>
        </w:tc>
        <w:bookmarkStart w:id="0" w:name="_GoBack"/>
        <w:bookmarkEnd w:id="0"/>
      </w:tr>
      <w:tr w:rsidR="00DF7680" w:rsidRPr="00DF7680" w14:paraId="0FBAD4D6" w14:textId="77777777" w:rsidTr="006D5CB1">
        <w:tc>
          <w:tcPr>
            <w:tcW w:w="4508" w:type="dxa"/>
            <w:gridSpan w:val="2"/>
          </w:tcPr>
          <w:p w14:paraId="675B7F69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Your Name:</w:t>
            </w:r>
          </w:p>
          <w:p w14:paraId="1E8A11EF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7" w:type="dxa"/>
          </w:tcPr>
          <w:p w14:paraId="2B90BC14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Your relationship to the Pupil:</w:t>
            </w:r>
          </w:p>
          <w:p w14:paraId="57A5D3CA" w14:textId="707A4A8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547789" w:rsidRPr="00DF7680" w14:paraId="1E4987FF" w14:textId="77777777" w:rsidTr="006D5CB1">
        <w:tc>
          <w:tcPr>
            <w:tcW w:w="10485" w:type="dxa"/>
            <w:gridSpan w:val="3"/>
          </w:tcPr>
          <w:p w14:paraId="7D4250BF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7420B5CE" w14:textId="77777777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Address:</w:t>
            </w:r>
          </w:p>
          <w:p w14:paraId="25EB9AF2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5AA3FA2C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170E47E7" w14:textId="77777777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Postcode:</w:t>
            </w:r>
          </w:p>
          <w:p w14:paraId="19E917FA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DF7680" w:rsidRPr="00DF7680" w14:paraId="4D19FF07" w14:textId="77777777" w:rsidTr="006D5CB1">
        <w:trPr>
          <w:trHeight w:val="870"/>
        </w:trPr>
        <w:tc>
          <w:tcPr>
            <w:tcW w:w="4508" w:type="dxa"/>
            <w:gridSpan w:val="2"/>
          </w:tcPr>
          <w:p w14:paraId="0588CCDC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Daytime Telephone Number:</w:t>
            </w:r>
          </w:p>
        </w:tc>
        <w:tc>
          <w:tcPr>
            <w:tcW w:w="5977" w:type="dxa"/>
          </w:tcPr>
          <w:p w14:paraId="4F4CCC61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Evening Telephone Number:</w:t>
            </w:r>
          </w:p>
          <w:p w14:paraId="421F7D62" w14:textId="30E6138D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DF7680" w:rsidRPr="00DF7680" w14:paraId="7B3EE9E3" w14:textId="77777777" w:rsidTr="006D5CB1">
        <w:tc>
          <w:tcPr>
            <w:tcW w:w="421" w:type="dxa"/>
          </w:tcPr>
          <w:p w14:paraId="45302E01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064" w:type="dxa"/>
            <w:gridSpan w:val="2"/>
          </w:tcPr>
          <w:p w14:paraId="664EE1F2" w14:textId="77EF3D54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F7680">
              <w:rPr>
                <w:rFonts w:asciiTheme="majorHAnsi" w:hAnsiTheme="majorHAnsi" w:cstheme="majorHAnsi"/>
                <w:b/>
                <w:bCs/>
              </w:rPr>
              <w:t>As indicated in Part A of the Complaints’ Policy, please confirm</w:t>
            </w:r>
            <w:r>
              <w:rPr>
                <w:rFonts w:asciiTheme="majorHAnsi" w:hAnsiTheme="majorHAnsi" w:cstheme="majorHAnsi"/>
                <w:b/>
                <w:bCs/>
              </w:rPr>
              <w:t>, by marking with an X in this box, that you have followed Part A of the Complaints policy.</w:t>
            </w:r>
            <w:r w:rsidRPr="00DF7680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547789" w:rsidRPr="00DF7680" w14:paraId="597FBB76" w14:textId="77777777" w:rsidTr="006D5CB1">
        <w:tc>
          <w:tcPr>
            <w:tcW w:w="10485" w:type="dxa"/>
            <w:gridSpan w:val="3"/>
          </w:tcPr>
          <w:p w14:paraId="4C989254" w14:textId="66777E00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</w:t>
            </w:r>
            <w:r w:rsidRPr="00DF7680">
              <w:rPr>
                <w:rFonts w:asciiTheme="majorHAnsi" w:hAnsiTheme="majorHAnsi" w:cstheme="majorHAnsi"/>
                <w:b/>
                <w:bCs/>
              </w:rPr>
              <w:t>hat action(s), have already been taken to try and resolve your complaint at the informal stage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(Part A)?  </w:t>
            </w:r>
            <w:r w:rsidRPr="00DF7680">
              <w:rPr>
                <w:rFonts w:asciiTheme="majorHAnsi" w:hAnsiTheme="majorHAnsi" w:cstheme="majorHAnsi"/>
                <w:b/>
                <w:bCs/>
              </w:rPr>
              <w:t>Who did you speak to and what was the response?</w:t>
            </w:r>
          </w:p>
          <w:p w14:paraId="14327DCE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70110F2A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547789" w:rsidRPr="00DF7680" w14:paraId="2958535C" w14:textId="77777777" w:rsidTr="006D5CB1">
        <w:tc>
          <w:tcPr>
            <w:tcW w:w="10485" w:type="dxa"/>
            <w:gridSpan w:val="3"/>
          </w:tcPr>
          <w:p w14:paraId="17CA89C5" w14:textId="77777777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F7680">
              <w:rPr>
                <w:rFonts w:asciiTheme="majorHAnsi" w:hAnsiTheme="majorHAnsi" w:cstheme="majorHAnsi"/>
                <w:b/>
              </w:rPr>
              <w:t>Please give a succinct summary of your complaint (approximately 200-300 words)</w:t>
            </w:r>
          </w:p>
          <w:p w14:paraId="501405AF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B2AF07A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47789" w:rsidRPr="00DF7680" w14:paraId="47B84F8A" w14:textId="77777777" w:rsidTr="006D5CB1">
        <w:tc>
          <w:tcPr>
            <w:tcW w:w="10485" w:type="dxa"/>
            <w:gridSpan w:val="3"/>
          </w:tcPr>
          <w:p w14:paraId="3C82BE7F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7ED2F250" w14:textId="77777777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</w:rPr>
            </w:pPr>
            <w:r w:rsidRPr="00DF7680">
              <w:rPr>
                <w:rFonts w:asciiTheme="majorHAnsi" w:hAnsiTheme="majorHAnsi" w:cstheme="majorHAnsi"/>
                <w:b/>
              </w:rPr>
              <w:t>Are you attaching any paperwork? If so, please give details.</w:t>
            </w:r>
          </w:p>
          <w:p w14:paraId="7DA6E1A4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</w:rPr>
            </w:pPr>
          </w:p>
          <w:p w14:paraId="062B5714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F7680" w:rsidRPr="00DF7680" w14:paraId="41A50382" w14:textId="77777777" w:rsidTr="006D5CB1">
        <w:tc>
          <w:tcPr>
            <w:tcW w:w="4508" w:type="dxa"/>
            <w:gridSpan w:val="2"/>
          </w:tcPr>
          <w:p w14:paraId="444ACA6E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Signature:</w:t>
            </w:r>
          </w:p>
          <w:p w14:paraId="28675CE5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7" w:type="dxa"/>
          </w:tcPr>
          <w:p w14:paraId="5AE769AB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Date:</w:t>
            </w:r>
          </w:p>
          <w:p w14:paraId="7ACDBBA8" w14:textId="77777777" w:rsidR="00DF7680" w:rsidRPr="00DF7680" w:rsidRDefault="00DF7680" w:rsidP="00DF7680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47789" w:rsidRPr="00DF7680" w14:paraId="029BA4ED" w14:textId="77777777" w:rsidTr="006D5CB1">
        <w:tc>
          <w:tcPr>
            <w:tcW w:w="10485" w:type="dxa"/>
            <w:gridSpan w:val="3"/>
          </w:tcPr>
          <w:p w14:paraId="72846638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5C5263EF" w14:textId="77777777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DF7680">
              <w:rPr>
                <w:rFonts w:asciiTheme="majorHAnsi" w:hAnsiTheme="majorHAnsi" w:cstheme="majorHAnsi"/>
                <w:b/>
                <w:u w:val="single"/>
              </w:rPr>
              <w:t>Official use</w:t>
            </w:r>
          </w:p>
          <w:p w14:paraId="5FD0AFC0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63F3301D" w14:textId="77777777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Date acknowledgement sent:</w:t>
            </w:r>
          </w:p>
          <w:p w14:paraId="0389C0CD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56B61A0A" w14:textId="77777777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By whom?</w:t>
            </w:r>
          </w:p>
          <w:p w14:paraId="2311D9DC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7EDF99CB" w14:textId="77777777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Complaint referred to:</w:t>
            </w:r>
          </w:p>
          <w:p w14:paraId="631C0EE2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4673E3F8" w14:textId="77777777" w:rsidR="00547789" w:rsidRPr="00DF7680" w:rsidRDefault="00DF7680" w:rsidP="00DF768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F7680">
              <w:rPr>
                <w:rFonts w:asciiTheme="majorHAnsi" w:hAnsiTheme="majorHAnsi" w:cstheme="majorHAnsi"/>
                <w:b/>
              </w:rPr>
              <w:t>Date:</w:t>
            </w:r>
          </w:p>
          <w:p w14:paraId="66FD8233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2678C7F4" w14:textId="77777777" w:rsidR="00547789" w:rsidRPr="00DF7680" w:rsidRDefault="00547789" w:rsidP="00DF7680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812BDF0" w14:textId="77777777" w:rsidR="00547789" w:rsidRPr="00DF7680" w:rsidRDefault="00547789" w:rsidP="007546DA">
      <w:pPr>
        <w:jc w:val="both"/>
        <w:rPr>
          <w:rFonts w:asciiTheme="majorHAnsi" w:hAnsiTheme="majorHAnsi" w:cstheme="majorHAnsi"/>
        </w:rPr>
      </w:pPr>
    </w:p>
    <w:sectPr w:rsidR="00547789" w:rsidRPr="00DF7680" w:rsidSect="007546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89"/>
    <w:rsid w:val="00547789"/>
    <w:rsid w:val="006D5CB1"/>
    <w:rsid w:val="007546DA"/>
    <w:rsid w:val="00D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45B9"/>
  <w15:chartTrackingRefBased/>
  <w15:docId w15:val="{95680D93-8F71-4C03-B8EA-F6B00C21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bedesblackburn.com/wp-content/uploads/Complaints-Policy-Oct-2024-2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e7bfb-0f1d-4096-82cb-c34f89414f40" xsi:nil="true"/>
    <lcf76f155ced4ddcb4097134ff3c332f xmlns="91c74df8-1e46-45b4-bd67-b5e67cb8cf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6" ma:contentTypeDescription="Create a new document." ma:contentTypeScope="" ma:versionID="d83d746e746b03fe2fa61fe38aec7be6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ba4b7584d68a98512802d44837798b72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a0db1e-6074-4392-8ead-a15cfd04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63ae3a-8fb2-4425-9368-146fce48696f}" ma:internalName="TaxCatchAll" ma:showField="CatchAllData" ma:web="912e7bfb-0f1d-4096-82cb-c34f8941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EDFCC-6B98-4251-B122-92A8463AF90E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912e7bfb-0f1d-4096-82cb-c34f89414f40"/>
    <ds:schemaRef ds:uri="91c74df8-1e46-45b4-bd67-b5e67cb8cfb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F2E97F-C7EB-475D-A2FF-A838841C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74df8-1e46-45b4-bd67-b5e67cb8cfb2"/>
    <ds:schemaRef ds:uri="912e7bfb-0f1d-4096-82cb-c34f89414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A82AE-49C7-4AA7-9CA3-796E49EB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Caton</dc:creator>
  <cp:keywords/>
  <dc:description/>
  <cp:lastModifiedBy>Diane Dudgeon</cp:lastModifiedBy>
  <cp:revision>3</cp:revision>
  <cp:lastPrinted>2025-09-29T09:23:00Z</cp:lastPrinted>
  <dcterms:created xsi:type="dcterms:W3CDTF">2025-10-16T12:30:00Z</dcterms:created>
  <dcterms:modified xsi:type="dcterms:W3CDTF">2025-10-17T08:50:00Z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