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6DC0194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B04CF1">
        <w:rPr>
          <w:i/>
          <w:iCs/>
        </w:rPr>
        <w:t xml:space="preserve">St Bede’s </w:t>
      </w:r>
      <w:r w:rsidR="007A3889">
        <w:rPr>
          <w:i/>
          <w:iCs/>
        </w:rPr>
        <w:t xml:space="preserve">RC High School </w:t>
      </w:r>
      <w:bookmarkStart w:id="14" w:name="_GoBack"/>
      <w:bookmarkEnd w:id="14"/>
      <w:r w:rsidR="00B04CF1">
        <w:rPr>
          <w:i/>
          <w:iCs/>
        </w:rPr>
        <w:t>Blackburn</w:t>
      </w:r>
    </w:p>
    <w:p w14:paraId="7AD564A6" w14:textId="477BB285" w:rsidR="00751DED" w:rsidRDefault="00F15877">
      <w:pPr>
        <w:pStyle w:val="Heading2"/>
      </w:pPr>
      <w:r>
        <w:t>Overvie</w:t>
      </w:r>
      <w:bookmarkEnd w:id="5"/>
      <w:bookmarkEnd w:id="6"/>
      <w:bookmarkEnd w:id="7"/>
      <w:bookmarkEnd w:id="8"/>
      <w:bookmarkEnd w:id="9"/>
      <w:bookmarkEnd w:id="10"/>
      <w:bookmarkEnd w:id="11"/>
      <w:bookmarkEnd w:id="12"/>
      <w:bookmarkEnd w:id="13"/>
      <w:r w:rsidR="00970EFF">
        <w:t>w</w:t>
      </w:r>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3FF5B0A7" w:rsidR="00751DED" w:rsidRDefault="00B04CF1">
            <w:pPr>
              <w:pStyle w:val="TableRow"/>
            </w:pPr>
            <w:r>
              <w:t>2024/25</w:t>
            </w:r>
          </w:p>
        </w:tc>
      </w:tr>
      <w:tr w:rsidR="00751DED" w14:paraId="7AD564AF"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1A1E3E7B" w:rsidR="00751DED" w:rsidRDefault="3EA515E5">
            <w:pPr>
              <w:pStyle w:val="TableRow"/>
            </w:pPr>
            <w:r>
              <w:t>July 2024</w:t>
            </w:r>
          </w:p>
        </w:tc>
      </w:tr>
      <w:tr w:rsidR="00751DED" w14:paraId="7AD564B2"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30C103C8" w:rsidR="00751DED" w:rsidRDefault="7D64490D">
            <w:pPr>
              <w:pStyle w:val="TableRow"/>
            </w:pPr>
            <w:r>
              <w:t>July 2025</w:t>
            </w:r>
          </w:p>
        </w:tc>
      </w:tr>
      <w:tr w:rsidR="00751DED" w14:paraId="7AD564B5"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332BCC89" w:rsidR="00751DED" w:rsidRDefault="00B04CF1">
            <w:pPr>
              <w:pStyle w:val="TableRow"/>
            </w:pPr>
            <w:r>
              <w:t>C Keighley</w:t>
            </w:r>
          </w:p>
        </w:tc>
      </w:tr>
      <w:tr w:rsidR="00751DED" w14:paraId="7AD564B8"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2DB624EF" w:rsidR="00751DED" w:rsidRDefault="00B04CF1">
            <w:pPr>
              <w:pStyle w:val="TableRow"/>
            </w:pPr>
            <w:r>
              <w:t>H Gardner</w:t>
            </w:r>
          </w:p>
        </w:tc>
      </w:tr>
      <w:tr w:rsidR="00751DED" w14:paraId="7AD564BB"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1732D7E3" w:rsidR="00751DED" w:rsidRDefault="00B04CF1">
            <w:pPr>
              <w:pStyle w:val="TableRow"/>
            </w:pPr>
            <w:r>
              <w:t>Blackburn with Darwen</w:t>
            </w:r>
          </w:p>
        </w:tc>
      </w:tr>
      <w:tr w:rsidR="00751DED" w14:paraId="7AD564BE" w14:textId="77777777" w:rsidTr="4ECF3F3D">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67106D9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3604E" w14:textId="400A7BC7" w:rsidR="00B04CF1" w:rsidRDefault="000715C2">
            <w:pPr>
              <w:spacing w:before="120" w:after="120"/>
              <w:rPr>
                <w:rFonts w:cs="Arial"/>
              </w:rPr>
            </w:pPr>
            <w:r>
              <w:rPr>
                <w:rFonts w:cs="Arial"/>
              </w:rPr>
              <w:t>At St Bede’s, KS3 pupils benefit from 2 hour’s</w:t>
            </w:r>
            <w:r w:rsidR="00B04CF1">
              <w:rPr>
                <w:rFonts w:cs="Arial"/>
              </w:rPr>
              <w:t xml:space="preserve"> music curriculum</w:t>
            </w:r>
            <w:r>
              <w:rPr>
                <w:rFonts w:cs="Arial"/>
              </w:rPr>
              <w:t xml:space="preserve"> per fortnight,</w:t>
            </w:r>
            <w:r w:rsidR="00B04CF1">
              <w:rPr>
                <w:rFonts w:cs="Arial"/>
              </w:rPr>
              <w:t xml:space="preserve"> </w:t>
            </w:r>
            <w:r>
              <w:rPr>
                <w:rFonts w:cs="Arial"/>
              </w:rPr>
              <w:t xml:space="preserve">through one hourly </w:t>
            </w:r>
            <w:r w:rsidR="00B04CF1">
              <w:rPr>
                <w:rFonts w:cs="Arial"/>
              </w:rPr>
              <w:t>lesson p</w:t>
            </w:r>
            <w:r>
              <w:rPr>
                <w:rFonts w:cs="Arial"/>
              </w:rPr>
              <w:t>er week. KS4 pupils benefit from</w:t>
            </w:r>
            <w:r w:rsidR="00B04CF1">
              <w:rPr>
                <w:rFonts w:cs="Arial"/>
              </w:rPr>
              <w:t xml:space="preserve"> 5 hours</w:t>
            </w:r>
            <w:r>
              <w:rPr>
                <w:rFonts w:cs="Arial"/>
              </w:rPr>
              <w:t xml:space="preserve"> lesson time per</w:t>
            </w:r>
            <w:r w:rsidR="00B04CF1">
              <w:rPr>
                <w:rFonts w:cs="Arial"/>
              </w:rPr>
              <w:t xml:space="preserve"> fortnight. KS4 pupils either follow the GCSE course (</w:t>
            </w:r>
            <w:proofErr w:type="spellStart"/>
            <w:r w:rsidR="00B04CF1">
              <w:rPr>
                <w:rFonts w:cs="Arial"/>
              </w:rPr>
              <w:t>Eduqas</w:t>
            </w:r>
            <w:proofErr w:type="spellEnd"/>
            <w:r w:rsidR="00B04CF1">
              <w:rPr>
                <w:rFonts w:cs="Arial"/>
              </w:rPr>
              <w:t xml:space="preserve">) or the </w:t>
            </w:r>
            <w:proofErr w:type="spellStart"/>
            <w:r w:rsidR="00B04CF1">
              <w:rPr>
                <w:rFonts w:cs="Arial"/>
              </w:rPr>
              <w:t>Btec</w:t>
            </w:r>
            <w:proofErr w:type="spellEnd"/>
            <w:r w:rsidR="00B04CF1">
              <w:rPr>
                <w:rFonts w:cs="Arial"/>
              </w:rPr>
              <w:t xml:space="preserve"> Tech Award Level 1 and 2 in Music Practice.</w:t>
            </w:r>
          </w:p>
          <w:p w14:paraId="72A228DA" w14:textId="52062C81" w:rsidR="00B04CF1" w:rsidRDefault="00B04CF1">
            <w:pPr>
              <w:spacing w:before="120" w:after="120"/>
              <w:rPr>
                <w:rFonts w:cs="Arial"/>
              </w:rPr>
            </w:pPr>
          </w:p>
          <w:p w14:paraId="51E62DB3" w14:textId="7A2EC2DB" w:rsidR="00B04CF1" w:rsidRDefault="00B04CF1">
            <w:pPr>
              <w:spacing w:before="120" w:after="120"/>
              <w:rPr>
                <w:rFonts w:cs="Arial"/>
              </w:rPr>
            </w:pPr>
            <w:r w:rsidRPr="74159E89">
              <w:rPr>
                <w:rFonts w:cs="Arial"/>
              </w:rPr>
              <w:t xml:space="preserve">Our KS3 </w:t>
            </w:r>
            <w:r w:rsidR="001E48DF" w:rsidRPr="74159E89">
              <w:rPr>
                <w:rFonts w:cs="Arial"/>
              </w:rPr>
              <w:t>Schemes of Work</w:t>
            </w:r>
            <w:r w:rsidR="000715C2">
              <w:rPr>
                <w:rFonts w:cs="Arial"/>
              </w:rPr>
              <w:t xml:space="preserve"> have been planned</w:t>
            </w:r>
            <w:r w:rsidRPr="74159E89">
              <w:rPr>
                <w:rFonts w:cs="Arial"/>
              </w:rPr>
              <w:t xml:space="preserve"> in</w:t>
            </w:r>
            <w:r w:rsidR="7F9B14FE" w:rsidRPr="74159E89">
              <w:rPr>
                <w:rFonts w:cs="Arial"/>
              </w:rPr>
              <w:t xml:space="preserve"> </w:t>
            </w:r>
            <w:r w:rsidRPr="74159E89">
              <w:rPr>
                <w:rFonts w:cs="Arial"/>
              </w:rPr>
              <w:t xml:space="preserve">line with the Music Model Curriculum. Each </w:t>
            </w:r>
            <w:r w:rsidR="001E48DF" w:rsidRPr="74159E89">
              <w:rPr>
                <w:rFonts w:cs="Arial"/>
              </w:rPr>
              <w:t>unit</w:t>
            </w:r>
            <w:r w:rsidRPr="74159E89">
              <w:rPr>
                <w:rFonts w:cs="Arial"/>
              </w:rPr>
              <w:t xml:space="preserve"> is </w:t>
            </w:r>
            <w:r w:rsidR="000715C2">
              <w:rPr>
                <w:rFonts w:cs="Arial"/>
              </w:rPr>
              <w:t xml:space="preserve">carefully </w:t>
            </w:r>
            <w:r w:rsidRPr="74159E89">
              <w:rPr>
                <w:rFonts w:cs="Arial"/>
              </w:rPr>
              <w:t>sequenced</w:t>
            </w:r>
            <w:r w:rsidR="000715C2">
              <w:rPr>
                <w:rFonts w:cs="Arial"/>
              </w:rPr>
              <w:t xml:space="preserve"> to build up knowledge and skills</w:t>
            </w:r>
            <w:r w:rsidRPr="74159E89">
              <w:rPr>
                <w:rFonts w:cs="Arial"/>
              </w:rPr>
              <w:t xml:space="preserve"> and </w:t>
            </w:r>
            <w:r w:rsidR="001E48DF" w:rsidRPr="74159E89">
              <w:rPr>
                <w:rFonts w:cs="Arial"/>
              </w:rPr>
              <w:t xml:space="preserve">is delivered over </w:t>
            </w:r>
            <w:r w:rsidR="008A1814">
              <w:rPr>
                <w:rFonts w:cs="Arial"/>
              </w:rPr>
              <w:t xml:space="preserve">a </w:t>
            </w:r>
            <w:r w:rsidR="001E48DF" w:rsidRPr="74159E89">
              <w:rPr>
                <w:rFonts w:cs="Arial"/>
              </w:rPr>
              <w:t>half</w:t>
            </w:r>
            <w:r w:rsidRPr="74159E89">
              <w:rPr>
                <w:rFonts w:cs="Arial"/>
              </w:rPr>
              <w:t xml:space="preserve"> term. Pupil</w:t>
            </w:r>
            <w:r w:rsidR="06784165" w:rsidRPr="74159E89">
              <w:rPr>
                <w:rFonts w:cs="Arial"/>
              </w:rPr>
              <w:t>s</w:t>
            </w:r>
            <w:r w:rsidRPr="74159E89">
              <w:rPr>
                <w:rFonts w:cs="Arial"/>
              </w:rPr>
              <w:t xml:space="preserve"> develop skills in all 4 of the strands, </w:t>
            </w:r>
            <w:r w:rsidR="00B54CE0" w:rsidRPr="74159E89">
              <w:rPr>
                <w:rFonts w:cs="Arial"/>
              </w:rPr>
              <w:t>(</w:t>
            </w:r>
            <w:r w:rsidRPr="74159E89">
              <w:rPr>
                <w:rFonts w:cs="Arial"/>
              </w:rPr>
              <w:t>singing, performing, composing and listening</w:t>
            </w:r>
            <w:r w:rsidR="00B54CE0" w:rsidRPr="74159E89">
              <w:rPr>
                <w:rFonts w:cs="Arial"/>
              </w:rPr>
              <w:t>)</w:t>
            </w:r>
            <w:r w:rsidR="000715C2">
              <w:rPr>
                <w:rFonts w:cs="Arial"/>
              </w:rPr>
              <w:t>, which are interl</w:t>
            </w:r>
            <w:r w:rsidRPr="74159E89">
              <w:rPr>
                <w:rFonts w:cs="Arial"/>
              </w:rPr>
              <w:t>eaved throughout the schemes</w:t>
            </w:r>
            <w:r w:rsidR="00B54CE0" w:rsidRPr="74159E89">
              <w:rPr>
                <w:rFonts w:cs="Arial"/>
              </w:rPr>
              <w:t xml:space="preserve">. The units in </w:t>
            </w:r>
            <w:r w:rsidR="172B6F96" w:rsidRPr="74159E89">
              <w:rPr>
                <w:rFonts w:cs="Arial"/>
              </w:rPr>
              <w:t>KS3</w:t>
            </w:r>
            <w:r w:rsidR="00B54CE0" w:rsidRPr="74159E89">
              <w:rPr>
                <w:rFonts w:cs="Arial"/>
              </w:rPr>
              <w:t xml:space="preserve"> have been designed to cover </w:t>
            </w:r>
            <w:r w:rsidR="003B39A1" w:rsidRPr="74159E89">
              <w:rPr>
                <w:rFonts w:cs="Arial"/>
              </w:rPr>
              <w:t>the elements of music</w:t>
            </w:r>
            <w:r w:rsidR="00B54CE0" w:rsidRPr="74159E89">
              <w:rPr>
                <w:rFonts w:cs="Arial"/>
              </w:rPr>
              <w:t xml:space="preserve"> through</w:t>
            </w:r>
            <w:r w:rsidR="000715C2">
              <w:rPr>
                <w:rFonts w:cs="Arial"/>
              </w:rPr>
              <w:t xml:space="preserve"> knowledge rich content.</w:t>
            </w:r>
          </w:p>
          <w:p w14:paraId="45D20C78" w14:textId="77777777" w:rsidR="00CA3875" w:rsidRDefault="00CA3875">
            <w:pPr>
              <w:spacing w:before="120" w:after="120"/>
              <w:rPr>
                <w:rFonts w:cs="Arial"/>
              </w:rPr>
            </w:pPr>
          </w:p>
          <w:p w14:paraId="30F5007C" w14:textId="3425186E" w:rsidR="007A6DC1" w:rsidRDefault="007A6DC1">
            <w:pPr>
              <w:spacing w:before="120" w:after="120"/>
              <w:rPr>
                <w:rFonts w:cs="Arial"/>
              </w:rPr>
            </w:pPr>
            <w:r w:rsidRPr="74159E89">
              <w:rPr>
                <w:rFonts w:cs="Arial"/>
              </w:rPr>
              <w:t>All pupils are given the opportunity to learn</w:t>
            </w:r>
            <w:r w:rsidR="000715C2">
              <w:rPr>
                <w:rFonts w:cs="Arial"/>
              </w:rPr>
              <w:t xml:space="preserve"> how to play a range of</w:t>
            </w:r>
            <w:r w:rsidRPr="74159E89">
              <w:rPr>
                <w:rFonts w:cs="Arial"/>
              </w:rPr>
              <w:t xml:space="preserve"> instruments during </w:t>
            </w:r>
            <w:r w:rsidR="000715C2">
              <w:rPr>
                <w:rFonts w:cs="Arial"/>
              </w:rPr>
              <w:t>curriculum time. Pupils are taught</w:t>
            </w:r>
            <w:r w:rsidRPr="74159E89">
              <w:rPr>
                <w:rFonts w:cs="Arial"/>
              </w:rPr>
              <w:t xml:space="preserve"> </w:t>
            </w:r>
            <w:r w:rsidR="00446D86" w:rsidRPr="74159E89">
              <w:rPr>
                <w:rFonts w:cs="Arial"/>
              </w:rPr>
              <w:t>how to follow</w:t>
            </w:r>
            <w:r w:rsidR="56D0A5A0" w:rsidRPr="74159E89">
              <w:rPr>
                <w:rFonts w:cs="Arial"/>
              </w:rPr>
              <w:t xml:space="preserve"> and play</w:t>
            </w:r>
            <w:r w:rsidR="00446D86" w:rsidRPr="74159E89">
              <w:rPr>
                <w:rFonts w:cs="Arial"/>
              </w:rPr>
              <w:t xml:space="preserve"> rhythm and notation on the keyboard, ukulele and drums. All pupils take part in whole class singing activities, including 2</w:t>
            </w:r>
            <w:r w:rsidR="008A1814">
              <w:rPr>
                <w:rFonts w:cs="Arial"/>
              </w:rPr>
              <w:t>/</w:t>
            </w:r>
            <w:r w:rsidR="00CA3875" w:rsidRPr="74159E89">
              <w:rPr>
                <w:rFonts w:cs="Arial"/>
              </w:rPr>
              <w:t xml:space="preserve">4 parts and harmonies. The curriculum is carefully designed to develop skills from a beginner level to </w:t>
            </w:r>
            <w:r w:rsidR="000715C2">
              <w:rPr>
                <w:rFonts w:cs="Arial"/>
              </w:rPr>
              <w:t xml:space="preserve">a </w:t>
            </w:r>
            <w:r w:rsidR="00CA3875" w:rsidRPr="74159E89">
              <w:rPr>
                <w:rFonts w:cs="Arial"/>
              </w:rPr>
              <w:t>more proficient</w:t>
            </w:r>
            <w:r w:rsidR="000715C2">
              <w:rPr>
                <w:rFonts w:cs="Arial"/>
              </w:rPr>
              <w:t xml:space="preserve"> level as they progress</w:t>
            </w:r>
            <w:r w:rsidR="00CA3875" w:rsidRPr="74159E89">
              <w:rPr>
                <w:rFonts w:cs="Arial"/>
              </w:rPr>
              <w:t xml:space="preserve"> </w:t>
            </w:r>
            <w:r w:rsidR="000715C2">
              <w:rPr>
                <w:rFonts w:cs="Arial"/>
              </w:rPr>
              <w:t xml:space="preserve">through </w:t>
            </w:r>
            <w:r w:rsidR="00CA3875" w:rsidRPr="74159E89">
              <w:rPr>
                <w:rFonts w:cs="Arial"/>
              </w:rPr>
              <w:t>the key stage</w:t>
            </w:r>
            <w:r w:rsidR="000715C2">
              <w:rPr>
                <w:rFonts w:cs="Arial"/>
              </w:rPr>
              <w:t>s</w:t>
            </w:r>
            <w:r w:rsidR="00CA3875" w:rsidRPr="74159E89">
              <w:rPr>
                <w:rFonts w:cs="Arial"/>
              </w:rPr>
              <w:t>. All pupils participate in both whole class and smaller group ensembles.</w:t>
            </w:r>
            <w:r w:rsidR="00CE2039" w:rsidRPr="74159E89">
              <w:rPr>
                <w:rFonts w:cs="Arial"/>
              </w:rPr>
              <w:t xml:space="preserve"> </w:t>
            </w:r>
          </w:p>
          <w:p w14:paraId="367A4B19" w14:textId="65E377E4" w:rsidR="0F9DD8A6" w:rsidRDefault="000715C2" w:rsidP="74159E89">
            <w:pPr>
              <w:spacing w:before="120" w:after="120"/>
              <w:rPr>
                <w:rFonts w:cs="Arial"/>
              </w:rPr>
            </w:pPr>
            <w:r>
              <w:rPr>
                <w:rFonts w:cs="Arial"/>
              </w:rPr>
              <w:t>The curriculum is adapted to meet the needs of</w:t>
            </w:r>
            <w:r w:rsidR="0F9DD8A6" w:rsidRPr="67106D90">
              <w:rPr>
                <w:rFonts w:cs="Arial"/>
              </w:rPr>
              <w:t xml:space="preserve"> pupils with S</w:t>
            </w:r>
            <w:r>
              <w:rPr>
                <w:rFonts w:cs="Arial"/>
              </w:rPr>
              <w:t xml:space="preserve">END.  </w:t>
            </w:r>
            <w:r w:rsidR="0CFC642C" w:rsidRPr="67106D90">
              <w:rPr>
                <w:rFonts w:cs="Arial"/>
              </w:rPr>
              <w:t xml:space="preserve">Resources are adapted to </w:t>
            </w:r>
            <w:r>
              <w:rPr>
                <w:rFonts w:cs="Arial"/>
              </w:rPr>
              <w:t>suit the individual</w:t>
            </w:r>
            <w:r w:rsidR="0CFC642C" w:rsidRPr="67106D90">
              <w:rPr>
                <w:rFonts w:cs="Arial"/>
              </w:rPr>
              <w:t xml:space="preserve"> learner</w:t>
            </w:r>
            <w:r>
              <w:rPr>
                <w:rFonts w:cs="Arial"/>
              </w:rPr>
              <w:t xml:space="preserve"> and</w:t>
            </w:r>
            <w:r w:rsidR="0E0A49D3" w:rsidRPr="67106D90">
              <w:rPr>
                <w:rFonts w:cs="Arial"/>
              </w:rPr>
              <w:t xml:space="preserve"> ensure that progress is made each lesson. </w:t>
            </w:r>
            <w:r w:rsidR="4E837740" w:rsidRPr="67106D90">
              <w:rPr>
                <w:rFonts w:cs="Arial"/>
              </w:rPr>
              <w:t>Funding is available</w:t>
            </w:r>
            <w:r>
              <w:rPr>
                <w:rFonts w:cs="Arial"/>
              </w:rPr>
              <w:t xml:space="preserve"> for </w:t>
            </w:r>
            <w:r w:rsidR="008A1814">
              <w:rPr>
                <w:rFonts w:cs="Arial"/>
              </w:rPr>
              <w:t xml:space="preserve">SEND and </w:t>
            </w:r>
            <w:r w:rsidR="0ECC6A97" w:rsidRPr="67106D90">
              <w:rPr>
                <w:rFonts w:cs="Arial"/>
              </w:rPr>
              <w:t>LAC,</w:t>
            </w:r>
            <w:r w:rsidR="4E837740" w:rsidRPr="67106D90">
              <w:rPr>
                <w:rFonts w:cs="Arial"/>
              </w:rPr>
              <w:t xml:space="preserve"> for instrumental tuition and we have </w:t>
            </w:r>
            <w:r w:rsidR="08550977" w:rsidRPr="67106D90">
              <w:rPr>
                <w:rFonts w:cs="Arial"/>
              </w:rPr>
              <w:t>several</w:t>
            </w:r>
            <w:r w:rsidR="4E837740" w:rsidRPr="67106D90">
              <w:rPr>
                <w:rFonts w:cs="Arial"/>
              </w:rPr>
              <w:t xml:space="preserve"> pupils</w:t>
            </w:r>
            <w:r>
              <w:rPr>
                <w:rFonts w:cs="Arial"/>
              </w:rPr>
              <w:t xml:space="preserve"> who</w:t>
            </w:r>
            <w:r w:rsidR="4E837740" w:rsidRPr="67106D90">
              <w:rPr>
                <w:rFonts w:cs="Arial"/>
              </w:rPr>
              <w:t xml:space="preserve"> take</w:t>
            </w:r>
            <w:r w:rsidR="6B40B7A0" w:rsidRPr="67106D90">
              <w:rPr>
                <w:rFonts w:cs="Arial"/>
              </w:rPr>
              <w:t xml:space="preserve"> up</w:t>
            </w:r>
            <w:r>
              <w:rPr>
                <w:rFonts w:cs="Arial"/>
              </w:rPr>
              <w:t xml:space="preserve"> this opportunity. As part of this funding/ support, </w:t>
            </w:r>
            <w:r w:rsidR="008A1814">
              <w:rPr>
                <w:rFonts w:cs="Arial"/>
              </w:rPr>
              <w:t>LAC and SEND pupils</w:t>
            </w:r>
            <w:r w:rsidR="4E837740" w:rsidRPr="67106D90">
              <w:rPr>
                <w:rFonts w:cs="Arial"/>
              </w:rPr>
              <w:t xml:space="preserve"> </w:t>
            </w:r>
            <w:r>
              <w:rPr>
                <w:rFonts w:cs="Arial"/>
              </w:rPr>
              <w:t>are also given</w:t>
            </w:r>
            <w:r w:rsidR="3F3CAB2A" w:rsidRPr="67106D90">
              <w:rPr>
                <w:rFonts w:cs="Arial"/>
              </w:rPr>
              <w:t xml:space="preserve"> a </w:t>
            </w:r>
            <w:proofErr w:type="gramStart"/>
            <w:r w:rsidR="3F3CAB2A" w:rsidRPr="67106D90">
              <w:rPr>
                <w:rFonts w:cs="Arial"/>
              </w:rPr>
              <w:t>b</w:t>
            </w:r>
            <w:r>
              <w:rPr>
                <w:rFonts w:cs="Arial"/>
              </w:rPr>
              <w:t>rand new</w:t>
            </w:r>
            <w:proofErr w:type="gramEnd"/>
            <w:r>
              <w:rPr>
                <w:rFonts w:cs="Arial"/>
              </w:rPr>
              <w:t xml:space="preserve"> instrument</w:t>
            </w:r>
            <w:r w:rsidR="3F3CAB2A" w:rsidRPr="67106D90">
              <w:rPr>
                <w:rFonts w:cs="Arial"/>
              </w:rPr>
              <w:t xml:space="preserve"> to take home and practice. </w:t>
            </w:r>
          </w:p>
          <w:p w14:paraId="4AC52CFB" w14:textId="06734E64" w:rsidR="206B3CCD" w:rsidRDefault="206B3CCD" w:rsidP="74159E89">
            <w:pPr>
              <w:spacing w:before="120" w:after="120"/>
              <w:rPr>
                <w:rFonts w:cs="Arial"/>
              </w:rPr>
            </w:pPr>
            <w:r w:rsidRPr="67106D90">
              <w:rPr>
                <w:rFonts w:cs="Arial"/>
              </w:rPr>
              <w:t xml:space="preserve">Pupils are given </w:t>
            </w:r>
            <w:r w:rsidR="000715C2">
              <w:rPr>
                <w:rFonts w:cs="Arial"/>
              </w:rPr>
              <w:t xml:space="preserve">the </w:t>
            </w:r>
            <w:r w:rsidR="00C50186">
              <w:rPr>
                <w:rFonts w:cs="Arial"/>
              </w:rPr>
              <w:t>opportunity to continue with M</w:t>
            </w:r>
            <w:r w:rsidRPr="67106D90">
              <w:rPr>
                <w:rFonts w:cs="Arial"/>
              </w:rPr>
              <w:t>usic at KS4. They can cho</w:t>
            </w:r>
            <w:r w:rsidR="6A05D8C0" w:rsidRPr="67106D90">
              <w:rPr>
                <w:rFonts w:cs="Arial"/>
              </w:rPr>
              <w:t>o</w:t>
            </w:r>
            <w:r w:rsidRPr="67106D90">
              <w:rPr>
                <w:rFonts w:cs="Arial"/>
              </w:rPr>
              <w:t xml:space="preserve">se either GCSE </w:t>
            </w:r>
            <w:r w:rsidR="28A04FDA" w:rsidRPr="67106D90">
              <w:rPr>
                <w:rFonts w:cs="Arial"/>
              </w:rPr>
              <w:t xml:space="preserve">Music or </w:t>
            </w:r>
            <w:proofErr w:type="spellStart"/>
            <w:r w:rsidR="28A04FDA" w:rsidRPr="67106D90">
              <w:rPr>
                <w:rFonts w:cs="Arial"/>
              </w:rPr>
              <w:t>Btec</w:t>
            </w:r>
            <w:proofErr w:type="spellEnd"/>
            <w:r w:rsidR="28A04FDA" w:rsidRPr="67106D90">
              <w:rPr>
                <w:rFonts w:cs="Arial"/>
              </w:rPr>
              <w:t xml:space="preserve"> Tech Award Level 1 / 2 in Music Practice</w:t>
            </w:r>
            <w:r w:rsidR="1D450907" w:rsidRPr="67106D90">
              <w:rPr>
                <w:rFonts w:cs="Arial"/>
              </w:rPr>
              <w:t xml:space="preserve">. There is a </w:t>
            </w:r>
            <w:r w:rsidR="4B369C46" w:rsidRPr="67106D90">
              <w:rPr>
                <w:rFonts w:cs="Arial"/>
              </w:rPr>
              <w:t>good</w:t>
            </w:r>
            <w:r w:rsidR="1D450907" w:rsidRPr="67106D90">
              <w:rPr>
                <w:rFonts w:cs="Arial"/>
              </w:rPr>
              <w:t xml:space="preserve"> uptake for both qualifications, with approximately </w:t>
            </w:r>
            <w:r w:rsidR="073EC175" w:rsidRPr="67106D90">
              <w:rPr>
                <w:rFonts w:cs="Arial"/>
              </w:rPr>
              <w:t>15-</w:t>
            </w:r>
            <w:r w:rsidR="1D450907" w:rsidRPr="67106D90">
              <w:rPr>
                <w:rFonts w:cs="Arial"/>
              </w:rPr>
              <w:t>20</w:t>
            </w:r>
            <w:r w:rsidR="780639C6" w:rsidRPr="67106D90">
              <w:rPr>
                <w:rFonts w:cs="Arial"/>
              </w:rPr>
              <w:t>% of pupil</w:t>
            </w:r>
            <w:r w:rsidR="00C50186">
              <w:rPr>
                <w:rFonts w:cs="Arial"/>
              </w:rPr>
              <w:t xml:space="preserve">s continuing with their Music </w:t>
            </w:r>
            <w:r w:rsidR="780639C6" w:rsidRPr="67106D90">
              <w:rPr>
                <w:rFonts w:cs="Arial"/>
              </w:rPr>
              <w:t>educati</w:t>
            </w:r>
            <w:r w:rsidR="00C50186">
              <w:rPr>
                <w:rFonts w:cs="Arial"/>
              </w:rPr>
              <w:t>on. Pupils often continue with M</w:t>
            </w:r>
            <w:r w:rsidR="780639C6" w:rsidRPr="67106D90">
              <w:rPr>
                <w:rFonts w:cs="Arial"/>
              </w:rPr>
              <w:t>usic into KS5</w:t>
            </w:r>
            <w:r w:rsidR="5FCDA04B" w:rsidRPr="67106D90">
              <w:rPr>
                <w:rFonts w:cs="Arial"/>
              </w:rPr>
              <w:t xml:space="preserve">. </w:t>
            </w:r>
          </w:p>
          <w:p w14:paraId="7AD564C9" w14:textId="31770C4C" w:rsidR="00751DED" w:rsidRDefault="5FCDA04B" w:rsidP="3A9570AA">
            <w:pPr>
              <w:spacing w:before="120" w:after="120"/>
              <w:rPr>
                <w:rFonts w:cs="Arial"/>
              </w:rPr>
            </w:pPr>
            <w:r w:rsidRPr="74159E89">
              <w:rPr>
                <w:rFonts w:cs="Arial"/>
              </w:rPr>
              <w:t>There is also the opportunity for pupils to take graded music e</w:t>
            </w:r>
            <w:r w:rsidR="000715C2">
              <w:rPr>
                <w:rFonts w:cs="Arial"/>
              </w:rPr>
              <w:t>x</w:t>
            </w:r>
            <w:r w:rsidR="00C50186">
              <w:rPr>
                <w:rFonts w:cs="Arial"/>
              </w:rPr>
              <w:t>ams with ABRSM, Trinity and LCM.</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67106D9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920F0" w14:textId="5D59CEB5" w:rsidR="0068287D" w:rsidRDefault="0068287D">
            <w:pPr>
              <w:spacing w:before="120" w:after="120"/>
            </w:pPr>
            <w:r>
              <w:t>We have a team of peripatetic instrumental tutors who come in to school once a week.</w:t>
            </w:r>
            <w:r w:rsidR="00C50186">
              <w:t xml:space="preserve"> Extra t</w:t>
            </w:r>
            <w:r>
              <w:t>uition is offered</w:t>
            </w:r>
            <w:r w:rsidR="000B01E9">
              <w:t xml:space="preserve">, at a cost, </w:t>
            </w:r>
            <w:r>
              <w:t>to all pupils on the following instruments</w:t>
            </w:r>
            <w:r w:rsidR="00C50186">
              <w:t>:</w:t>
            </w:r>
          </w:p>
          <w:p w14:paraId="19DCA278" w14:textId="65C82A27" w:rsidR="0068287D" w:rsidRDefault="0068287D">
            <w:pPr>
              <w:spacing w:before="120" w:after="120"/>
            </w:pPr>
            <w:r>
              <w:t>Brass</w:t>
            </w:r>
          </w:p>
          <w:p w14:paraId="4B05FEA5" w14:textId="5FDEC90C" w:rsidR="0068287D" w:rsidRDefault="0068287D">
            <w:pPr>
              <w:spacing w:before="120" w:after="120"/>
            </w:pPr>
            <w:r>
              <w:t>Woodwind</w:t>
            </w:r>
          </w:p>
          <w:p w14:paraId="00D3C0C8" w14:textId="6AF7F9F5" w:rsidR="0068287D" w:rsidRDefault="0068287D">
            <w:pPr>
              <w:spacing w:before="120" w:after="120"/>
            </w:pPr>
            <w:r>
              <w:t>Strings</w:t>
            </w:r>
          </w:p>
          <w:p w14:paraId="463D1521" w14:textId="5682CA3D" w:rsidR="0068287D" w:rsidRDefault="0068287D">
            <w:pPr>
              <w:spacing w:before="120" w:after="120"/>
            </w:pPr>
            <w:r>
              <w:t>Piano/Keyboard</w:t>
            </w:r>
          </w:p>
          <w:p w14:paraId="72956C0F" w14:textId="37C9BA3C" w:rsidR="0068287D" w:rsidRDefault="0068287D">
            <w:pPr>
              <w:spacing w:before="120" w:after="120"/>
            </w:pPr>
            <w:r>
              <w:t>Singing</w:t>
            </w:r>
          </w:p>
          <w:p w14:paraId="50FA5182" w14:textId="5EEEAC4D" w:rsidR="0068287D" w:rsidRDefault="0068287D">
            <w:pPr>
              <w:spacing w:before="120" w:after="120"/>
            </w:pPr>
            <w:r>
              <w:t>Guitar/Bass</w:t>
            </w:r>
          </w:p>
          <w:p w14:paraId="2E1E7433" w14:textId="5A53FE28" w:rsidR="0068287D" w:rsidRDefault="55DCC66C">
            <w:pPr>
              <w:spacing w:before="120" w:after="120"/>
            </w:pPr>
            <w:r>
              <w:t>Drums</w:t>
            </w:r>
          </w:p>
          <w:p w14:paraId="5007C20E" w14:textId="4D38B51A" w:rsidR="0068287D" w:rsidRDefault="37F81609">
            <w:pPr>
              <w:spacing w:before="120" w:after="120"/>
            </w:pPr>
            <w:r>
              <w:t>Tuition</w:t>
            </w:r>
            <w:r w:rsidR="00C50186">
              <w:t xml:space="preserve"> delivered by</w:t>
            </w:r>
            <w:r w:rsidR="74BFFD6F">
              <w:t xml:space="preserve"> the</w:t>
            </w:r>
            <w:r w:rsidR="00C50186">
              <w:t xml:space="preserve"> Peripatetic Instrumental T</w:t>
            </w:r>
            <w:r w:rsidR="74BFFD6F">
              <w:t>utors play</w:t>
            </w:r>
            <w:r w:rsidR="00C50186">
              <w:t>s</w:t>
            </w:r>
            <w:r w:rsidR="74BFFD6F">
              <w:t xml:space="preserve"> a key role i</w:t>
            </w:r>
            <w:r w:rsidR="00C50186">
              <w:t>n the music development of the pupils.  The Tutors liaise closely with the teaching staff to help</w:t>
            </w:r>
            <w:r w:rsidR="74BFFD6F">
              <w:t xml:space="preserve"> to support</w:t>
            </w:r>
            <w:r w:rsidR="00C50186">
              <w:t xml:space="preserve"> pupils in developing</w:t>
            </w:r>
            <w:r w:rsidR="74BFFD6F">
              <w:t xml:space="preserve"> GCSE/</w:t>
            </w:r>
            <w:proofErr w:type="spellStart"/>
            <w:r w:rsidR="74BFFD6F">
              <w:t>Btec</w:t>
            </w:r>
            <w:proofErr w:type="spellEnd"/>
            <w:r w:rsidR="74BFFD6F">
              <w:t xml:space="preserve"> </w:t>
            </w:r>
            <w:r w:rsidR="007A3889">
              <w:t>Non-Exam</w:t>
            </w:r>
            <w:r w:rsidR="00C50186">
              <w:t xml:space="preserve"> </w:t>
            </w:r>
            <w:r w:rsidR="74BFFD6F">
              <w:t>A</w:t>
            </w:r>
            <w:r w:rsidR="00C50186">
              <w:t>ssessment material</w:t>
            </w:r>
            <w:r w:rsidR="74BFFD6F">
              <w:t xml:space="preserve"> and</w:t>
            </w:r>
            <w:r w:rsidR="00C50186">
              <w:t xml:space="preserve"> also in</w:t>
            </w:r>
            <w:r w:rsidR="74BFFD6F">
              <w:t xml:space="preserve"> </w:t>
            </w:r>
            <w:r w:rsidR="0950E4BC">
              <w:t>preparing pupils for</w:t>
            </w:r>
            <w:r w:rsidR="74BFFD6F">
              <w:t xml:space="preserve"> school p</w:t>
            </w:r>
            <w:r w:rsidR="00C50186">
              <w:t xml:space="preserve">erformances. </w:t>
            </w:r>
            <w:r w:rsidR="74BFFD6F">
              <w:t xml:space="preserve"> </w:t>
            </w:r>
            <w:r w:rsidR="2F6C84EB">
              <w:t>In</w:t>
            </w:r>
            <w:r w:rsidR="00C50186">
              <w:t xml:space="preserve"> these extra</w:t>
            </w:r>
            <w:r w:rsidR="2F6C84EB">
              <w:t xml:space="preserve"> lessons, pupils deepen their </w:t>
            </w:r>
            <w:r w:rsidR="2F6C84EB">
              <w:lastRenderedPageBreak/>
              <w:t xml:space="preserve">understanding of notation and rhythm, as well as </w:t>
            </w:r>
            <w:r w:rsidR="47A97058">
              <w:t>the other elements of music.</w:t>
            </w:r>
            <w:r w:rsidR="00C50186">
              <w:t xml:space="preserve"> Our T</w:t>
            </w:r>
            <w:r w:rsidR="47A97058">
              <w:t xml:space="preserve">utors encourage good technique on the chosen instruments and prepare well sequenced </w:t>
            </w:r>
            <w:r w:rsidR="44407FF6">
              <w:t>lessons to ensure good progress. Ou</w:t>
            </w:r>
            <w:r w:rsidR="1520BA30">
              <w:t>r</w:t>
            </w:r>
            <w:r w:rsidR="44407FF6">
              <w:t xml:space="preserve"> tutors are </w:t>
            </w:r>
            <w:r w:rsidR="577970F8">
              <w:t xml:space="preserve">freelance, </w:t>
            </w:r>
            <w:r w:rsidR="17F2C278">
              <w:t xml:space="preserve">professional </w:t>
            </w:r>
            <w:r w:rsidR="51E4510D">
              <w:t>m</w:t>
            </w:r>
            <w:r w:rsidR="17F2C278">
              <w:t>usicians</w:t>
            </w:r>
            <w:r w:rsidR="44407FF6">
              <w:t xml:space="preserve"> and</w:t>
            </w:r>
            <w:r w:rsidR="72F5B0C2">
              <w:t xml:space="preserve"> they</w:t>
            </w:r>
            <w:r w:rsidR="44407FF6">
              <w:t xml:space="preserve"> </w:t>
            </w:r>
            <w:r w:rsidR="61DDAB73">
              <w:t>provide</w:t>
            </w:r>
            <w:r w:rsidR="44407FF6">
              <w:t xml:space="preserve"> </w:t>
            </w:r>
            <w:r w:rsidR="1DF914EF">
              <w:t>a safe and</w:t>
            </w:r>
            <w:r w:rsidR="44407FF6">
              <w:t xml:space="preserve"> caring</w:t>
            </w:r>
            <w:r w:rsidR="3A85A8E5">
              <w:t xml:space="preserve"> atmosphere </w:t>
            </w:r>
            <w:r w:rsidR="46647C83">
              <w:t>fitting</w:t>
            </w:r>
            <w:r w:rsidR="3A85A8E5">
              <w:t xml:space="preserve"> the </w:t>
            </w:r>
            <w:r w:rsidR="20A18C00">
              <w:t xml:space="preserve">ethos of the department. </w:t>
            </w:r>
            <w:r w:rsidR="74BFFD6F">
              <w:t>We have a go</w:t>
            </w:r>
            <w:r w:rsidR="00C50186">
              <w:t xml:space="preserve">od uptake for peripatetic lessons.  </w:t>
            </w:r>
            <w:r w:rsidR="7A81EFBA">
              <w:t xml:space="preserve">Instruments </w:t>
            </w:r>
            <w:r w:rsidR="000B01E9">
              <w:t xml:space="preserve">and tuition </w:t>
            </w:r>
            <w:r w:rsidR="7A81EFBA">
              <w:t xml:space="preserve">for </w:t>
            </w:r>
            <w:r w:rsidR="74BFFD6F">
              <w:t xml:space="preserve">LAC </w:t>
            </w:r>
            <w:r w:rsidR="000B01E9">
              <w:t>is</w:t>
            </w:r>
            <w:r w:rsidR="74BFFD6F">
              <w:t xml:space="preserve"> </w:t>
            </w:r>
            <w:r w:rsidR="6ACCFC98">
              <w:t>funded by</w:t>
            </w:r>
            <w:r w:rsidR="74BFFD6F">
              <w:t xml:space="preserve"> school. Pupils are loaned the use of an instrument to practise on at home. They are all encouraged to participate in co-curricular </w:t>
            </w:r>
            <w:r w:rsidR="45BF91C4">
              <w:t>music</w:t>
            </w:r>
            <w:r w:rsidR="74BFFD6F">
              <w:t xml:space="preserve">. </w:t>
            </w:r>
          </w:p>
          <w:p w14:paraId="6C8F0414" w14:textId="4C424876" w:rsidR="0068287D" w:rsidRDefault="5D7D81D1">
            <w:pPr>
              <w:spacing w:before="120" w:after="120"/>
            </w:pPr>
            <w:r>
              <w:t>The co-curricular activities on offer are:</w:t>
            </w:r>
          </w:p>
          <w:p w14:paraId="5D7DF65B" w14:textId="77225629" w:rsidR="6F2E8757" w:rsidRDefault="6F2E8757" w:rsidP="74159E89">
            <w:pPr>
              <w:spacing w:before="120" w:after="120"/>
            </w:pPr>
            <w:r>
              <w:t>Choir</w:t>
            </w:r>
            <w:r w:rsidR="223E925A">
              <w:t xml:space="preserve"> - weekly</w:t>
            </w:r>
          </w:p>
          <w:p w14:paraId="2A7CB6FE" w14:textId="4E9F5E3E" w:rsidR="6F2E8757" w:rsidRDefault="6F2E8757" w:rsidP="74159E89">
            <w:pPr>
              <w:spacing w:before="120" w:after="120"/>
            </w:pPr>
            <w:r>
              <w:t>Swing Band</w:t>
            </w:r>
            <w:r w:rsidR="505F8A44">
              <w:t xml:space="preserve"> - weekly</w:t>
            </w:r>
          </w:p>
          <w:p w14:paraId="102A8EA5" w14:textId="3D12574C" w:rsidR="6F2E8757" w:rsidRDefault="6F2E8757" w:rsidP="74159E89">
            <w:pPr>
              <w:spacing w:before="120" w:after="120"/>
            </w:pPr>
            <w:r>
              <w:t>Rock club</w:t>
            </w:r>
            <w:r w:rsidR="72627085">
              <w:t xml:space="preserve"> - weekly</w:t>
            </w:r>
          </w:p>
          <w:p w14:paraId="4E87D287" w14:textId="003CF356" w:rsidR="6F2E8757" w:rsidRDefault="6F2E8757" w:rsidP="74159E89">
            <w:pPr>
              <w:spacing w:before="120" w:after="120"/>
            </w:pPr>
            <w:r>
              <w:t>Music Technology Club</w:t>
            </w:r>
            <w:r w:rsidR="38458B80">
              <w:t xml:space="preserve"> - weekly</w:t>
            </w:r>
          </w:p>
          <w:p w14:paraId="1E3B805D" w14:textId="1A521A72" w:rsidR="0B1FF7F1" w:rsidRDefault="6F2E8757" w:rsidP="74159E89">
            <w:pPr>
              <w:spacing w:before="120" w:after="120"/>
            </w:pPr>
            <w:r>
              <w:t>Performing Arts Club</w:t>
            </w:r>
            <w:r w:rsidR="0B1FF7F1">
              <w:t xml:space="preserve"> – weekly</w:t>
            </w:r>
          </w:p>
          <w:p w14:paraId="513E3292" w14:textId="2C9F804E" w:rsidR="00751DED" w:rsidRDefault="3B724A5E" w:rsidP="5A1066CD">
            <w:pPr>
              <w:spacing w:before="120" w:after="120"/>
            </w:pPr>
            <w:r>
              <w:t>Pupils are enc</w:t>
            </w:r>
            <w:r w:rsidR="39891E8C">
              <w:t xml:space="preserve">ouraged to join the instrumental ensembles such as the Swing Band and Rock Club. There is an open invitation for all pupils in school to join the </w:t>
            </w:r>
            <w:r w:rsidR="365A9AAE">
              <w:t>C</w:t>
            </w:r>
            <w:r w:rsidR="39891E8C">
              <w:t>hoir</w:t>
            </w:r>
            <w:r w:rsidR="73241593">
              <w:t xml:space="preserve">, </w:t>
            </w:r>
            <w:r w:rsidR="185D6AB7">
              <w:t>M</w:t>
            </w:r>
            <w:r w:rsidR="73241593">
              <w:t xml:space="preserve">usic </w:t>
            </w:r>
            <w:r w:rsidR="29993FB5">
              <w:t>T</w:t>
            </w:r>
            <w:r w:rsidR="73241593">
              <w:t xml:space="preserve">ech </w:t>
            </w:r>
            <w:r w:rsidR="6850D29C">
              <w:t>C</w:t>
            </w:r>
            <w:r w:rsidR="73241593">
              <w:t xml:space="preserve">lub and </w:t>
            </w:r>
            <w:r w:rsidR="01EEDDAE">
              <w:t xml:space="preserve">the Performing Arts Club. </w:t>
            </w:r>
          </w:p>
          <w:p w14:paraId="7AD564D5" w14:textId="5C399DFD" w:rsidR="00751DED" w:rsidRDefault="00751DED" w:rsidP="5A1066CD">
            <w:pPr>
              <w:spacing w:before="120" w:after="120"/>
            </w:pPr>
          </w:p>
        </w:tc>
      </w:tr>
    </w:tbl>
    <w:p w14:paraId="7AD564D7" w14:textId="77777777" w:rsidR="00751DED" w:rsidRDefault="00F15877">
      <w:pPr>
        <w:pStyle w:val="Heading2"/>
        <w:spacing w:before="600"/>
      </w:pPr>
      <w:r>
        <w:lastRenderedPageBreak/>
        <w:t>Part C: Musical experiences</w:t>
      </w:r>
    </w:p>
    <w:p w14:paraId="1F6552D0" w14:textId="23AFA47C" w:rsidR="4BFB2E91" w:rsidRDefault="4BFB2E91">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5BB82CD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CEECF4" w14:textId="14F4FF5C" w:rsidR="00751DED" w:rsidRDefault="740EB54F">
            <w:pPr>
              <w:spacing w:before="120" w:after="120"/>
            </w:pPr>
            <w:r>
              <w:t>Pupils take part in regular performances throughout the year. Performances in school include</w:t>
            </w:r>
            <w:r w:rsidR="746B99F4">
              <w:t xml:space="preserve"> a</w:t>
            </w:r>
            <w:r>
              <w:t xml:space="preserve"> Chris</w:t>
            </w:r>
            <w:r w:rsidR="3D07C26F">
              <w:t>tmas Showcase, Summer Showcase</w:t>
            </w:r>
            <w:r w:rsidR="241DD60C">
              <w:t xml:space="preserve"> and a Production.</w:t>
            </w:r>
            <w:r w:rsidR="3D07C26F">
              <w:t xml:space="preserve"> </w:t>
            </w:r>
            <w:r w:rsidR="452878FC">
              <w:t>We also participate in local community performances and every year we collaborate with two feeder primary schools for a char</w:t>
            </w:r>
            <w:r w:rsidR="6A75E6F3">
              <w:t xml:space="preserve">ity concert in the local Catholic Church. The choir is given the opportunity to sing as an ensemble at the </w:t>
            </w:r>
            <w:proofErr w:type="spellStart"/>
            <w:r w:rsidR="6A75E6F3">
              <w:t>Yr</w:t>
            </w:r>
            <w:proofErr w:type="spellEnd"/>
            <w:r w:rsidR="6A75E6F3">
              <w:t xml:space="preserve"> 7</w:t>
            </w:r>
            <w:r w:rsidR="28EFC9CC">
              <w:t xml:space="preserve"> Welcome Mass and the </w:t>
            </w:r>
            <w:proofErr w:type="spellStart"/>
            <w:r w:rsidR="28EFC9CC">
              <w:t>Yr</w:t>
            </w:r>
            <w:proofErr w:type="spellEnd"/>
            <w:r w:rsidR="000B01E9">
              <w:t xml:space="preserve"> </w:t>
            </w:r>
            <w:r w:rsidR="28EFC9CC">
              <w:t xml:space="preserve">11 Leavers Mass. </w:t>
            </w:r>
            <w:r w:rsidR="373CACCB">
              <w:t>Music</w:t>
            </w:r>
            <w:r w:rsidR="00C50186">
              <w:t>i</w:t>
            </w:r>
            <w:r w:rsidR="373CACCB">
              <w:t>ans are invited to perform for</w:t>
            </w:r>
            <w:r w:rsidR="00C50186">
              <w:t xml:space="preserve"> events such as the</w:t>
            </w:r>
            <w:r w:rsidR="373CACCB">
              <w:t xml:space="preserve"> Senior </w:t>
            </w:r>
            <w:r w:rsidR="4542D25F">
              <w:t>Citizens</w:t>
            </w:r>
            <w:r w:rsidR="373CACCB">
              <w:t xml:space="preserve"> Christmas Party, the </w:t>
            </w:r>
            <w:r w:rsidR="157BD9B9">
              <w:t xml:space="preserve">family Afternoon Tea event, KS3/4 Awards Evenings and </w:t>
            </w:r>
            <w:proofErr w:type="spellStart"/>
            <w:r w:rsidR="157BD9B9">
              <w:t>Yr</w:t>
            </w:r>
            <w:proofErr w:type="spellEnd"/>
            <w:r w:rsidR="157BD9B9">
              <w:t xml:space="preserve"> 11 Leaver</w:t>
            </w:r>
            <w:r w:rsidR="00C50186">
              <w:t>’</w:t>
            </w:r>
            <w:r w:rsidR="157BD9B9">
              <w:t>s Prize</w:t>
            </w:r>
            <w:r w:rsidR="3596B843">
              <w:t xml:space="preserve"> N</w:t>
            </w:r>
            <w:r w:rsidR="157BD9B9">
              <w:t xml:space="preserve">ight. </w:t>
            </w:r>
            <w:r w:rsidR="13A51EBA">
              <w:t>We also perform during Open Evening, both in a formal and informal setting.</w:t>
            </w:r>
            <w:r w:rsidR="00C50186">
              <w:t xml:space="preserve"> We coordinate and perform at a</w:t>
            </w:r>
            <w:r w:rsidR="201A2BBC">
              <w:t xml:space="preserve"> Carol Singing</w:t>
            </w:r>
            <w:r w:rsidR="000B01E9">
              <w:t xml:space="preserve"> event</w:t>
            </w:r>
            <w:r w:rsidR="201A2BBC">
              <w:t xml:space="preserve"> at the local residential home for Senior Citizens.</w:t>
            </w:r>
          </w:p>
          <w:p w14:paraId="5218618E" w14:textId="182E4D0D" w:rsidR="00751DED" w:rsidRDefault="38129B74">
            <w:pPr>
              <w:spacing w:before="120" w:after="120"/>
            </w:pPr>
            <w:r>
              <w:t>Last year we invited all our ensemble players to a residential</w:t>
            </w:r>
            <w:r w:rsidR="00C50186">
              <w:t xml:space="preserve"> trip</w:t>
            </w:r>
            <w:r>
              <w:t xml:space="preserve">. The </w:t>
            </w:r>
            <w:r w:rsidR="000B01E9">
              <w:t xml:space="preserve">focus of the </w:t>
            </w:r>
            <w:r>
              <w:t>weekend away was to rehearse and learn new</w:t>
            </w:r>
            <w:r w:rsidR="1CEA21D5">
              <w:t xml:space="preserve"> repertoire. It was</w:t>
            </w:r>
            <w:r w:rsidR="00C50186">
              <w:t xml:space="preserve"> a great </w:t>
            </w:r>
            <w:r w:rsidR="4112BE01">
              <w:t>success,</w:t>
            </w:r>
            <w:r w:rsidR="00C50186">
              <w:t xml:space="preserve"> and this will become</w:t>
            </w:r>
            <w:r w:rsidR="09050413">
              <w:t xml:space="preserve"> </w:t>
            </w:r>
            <w:r w:rsidR="751134C3">
              <w:t>an annual event.</w:t>
            </w:r>
          </w:p>
          <w:p w14:paraId="7AD564DE" w14:textId="2E76C3A0" w:rsidR="00751DED" w:rsidRDefault="00C50186" w:rsidP="5A1066CD">
            <w:pPr>
              <w:spacing w:before="120" w:after="120"/>
            </w:pPr>
            <w:r>
              <w:t xml:space="preserve">This year, </w:t>
            </w:r>
            <w:r w:rsidR="751134C3">
              <w:t xml:space="preserve">we will be holding an informal </w:t>
            </w:r>
            <w:r w:rsidR="3EEB2965">
              <w:t xml:space="preserve">evening </w:t>
            </w:r>
            <w:r w:rsidR="751134C3">
              <w:t>concert for parents of pupils who are not yet confident enough to perform in a larger</w:t>
            </w:r>
            <w:r w:rsidR="776AF8DE">
              <w:t xml:space="preserve"> setting. This will be a good starting point for our younger and less experienced musicians to help them grow</w:t>
            </w:r>
            <w:r w:rsidR="6380C902">
              <w:t xml:space="preserve"> in confidence and </w:t>
            </w:r>
            <w:r w:rsidR="17044A33">
              <w:lastRenderedPageBreak/>
              <w:t>learn to love performing. It will also be an opportunity for parents and carers to meet the instrumen</w:t>
            </w:r>
            <w:r>
              <w:t>tal tutors.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4502DC76">
        <w:trPr>
          <w:trHeight w:val="300"/>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246AA" w14:textId="3E33344F" w:rsidR="00751DED" w:rsidRDefault="14DC552E" w:rsidP="5A1066CD">
            <w:pPr>
              <w:pStyle w:val="ListParagraph"/>
              <w:spacing w:before="120" w:after="120"/>
              <w:rPr>
                <w:rFonts w:cs="Arial"/>
              </w:rPr>
            </w:pPr>
            <w:r w:rsidRPr="4502DC76">
              <w:rPr>
                <w:rFonts w:cs="Arial"/>
              </w:rPr>
              <w:t>An annual trip to a live music event</w:t>
            </w:r>
            <w:r w:rsidR="00C50186">
              <w:rPr>
                <w:rFonts w:cs="Arial"/>
              </w:rPr>
              <w:t>.</w:t>
            </w:r>
          </w:p>
          <w:p w14:paraId="7AD564E4" w14:textId="0CE5B82A" w:rsidR="00751DED" w:rsidRDefault="00C50186" w:rsidP="00C50186">
            <w:pPr>
              <w:pStyle w:val="ListParagraph"/>
              <w:spacing w:before="120" w:after="120"/>
              <w:rPr>
                <w:rFonts w:cs="Arial"/>
              </w:rPr>
            </w:pPr>
            <w:r>
              <w:rPr>
                <w:rFonts w:cs="Arial"/>
              </w:rPr>
              <w:t>To further develop the curriculum, drawing on the expertise and skills of new teaching staff.</w:t>
            </w:r>
          </w:p>
        </w:tc>
      </w:tr>
      <w:bookmarkEnd w:id="15"/>
      <w:bookmarkEnd w:id="16"/>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ACB47BC" w:rsidR="00F15877" w:rsidRDefault="00F15877">
    <w:pPr>
      <w:pStyle w:val="Footer"/>
      <w:ind w:firstLine="4513"/>
    </w:pPr>
    <w:r>
      <w:fldChar w:fldCharType="begin"/>
    </w:r>
    <w:r>
      <w:instrText xml:space="preserve"> PAGE </w:instrText>
    </w:r>
    <w:r>
      <w:fldChar w:fldCharType="separate"/>
    </w:r>
    <w:r w:rsidR="00970EF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CF04653"/>
    <w:multiLevelType w:val="multilevel"/>
    <w:tmpl w:val="9F30955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4F434F"/>
    <w:multiLevelType w:val="hybridMultilevel"/>
    <w:tmpl w:val="014C0E5A"/>
    <w:lvl w:ilvl="0" w:tplc="EC10E480">
      <w:start w:val="1"/>
      <w:numFmt w:val="bullet"/>
      <w:lvlText w:val=""/>
      <w:lvlJc w:val="left"/>
      <w:pPr>
        <w:ind w:left="720" w:hanging="360"/>
      </w:pPr>
      <w:rPr>
        <w:rFonts w:ascii="Symbol" w:hAnsi="Symbol" w:hint="default"/>
      </w:rPr>
    </w:lvl>
    <w:lvl w:ilvl="1" w:tplc="A058CD7C">
      <w:start w:val="1"/>
      <w:numFmt w:val="bullet"/>
      <w:lvlText w:val="o"/>
      <w:lvlJc w:val="left"/>
      <w:pPr>
        <w:ind w:left="1440" w:hanging="360"/>
      </w:pPr>
      <w:rPr>
        <w:rFonts w:ascii="Courier New" w:hAnsi="Courier New" w:hint="default"/>
      </w:rPr>
    </w:lvl>
    <w:lvl w:ilvl="2" w:tplc="CB88A2C4">
      <w:start w:val="1"/>
      <w:numFmt w:val="bullet"/>
      <w:lvlText w:val=""/>
      <w:lvlJc w:val="left"/>
      <w:pPr>
        <w:ind w:left="2160" w:hanging="360"/>
      </w:pPr>
      <w:rPr>
        <w:rFonts w:ascii="Wingdings" w:hAnsi="Wingdings" w:hint="default"/>
      </w:rPr>
    </w:lvl>
    <w:lvl w:ilvl="3" w:tplc="E2568690">
      <w:start w:val="1"/>
      <w:numFmt w:val="bullet"/>
      <w:lvlText w:val=""/>
      <w:lvlJc w:val="left"/>
      <w:pPr>
        <w:ind w:left="2880" w:hanging="360"/>
      </w:pPr>
      <w:rPr>
        <w:rFonts w:ascii="Symbol" w:hAnsi="Symbol" w:hint="default"/>
      </w:rPr>
    </w:lvl>
    <w:lvl w:ilvl="4" w:tplc="DCF66322">
      <w:start w:val="1"/>
      <w:numFmt w:val="bullet"/>
      <w:lvlText w:val="o"/>
      <w:lvlJc w:val="left"/>
      <w:pPr>
        <w:ind w:left="3600" w:hanging="360"/>
      </w:pPr>
      <w:rPr>
        <w:rFonts w:ascii="Courier New" w:hAnsi="Courier New" w:hint="default"/>
      </w:rPr>
    </w:lvl>
    <w:lvl w:ilvl="5" w:tplc="70803ABE">
      <w:start w:val="1"/>
      <w:numFmt w:val="bullet"/>
      <w:lvlText w:val=""/>
      <w:lvlJc w:val="left"/>
      <w:pPr>
        <w:ind w:left="4320" w:hanging="360"/>
      </w:pPr>
      <w:rPr>
        <w:rFonts w:ascii="Wingdings" w:hAnsi="Wingdings" w:hint="default"/>
      </w:rPr>
    </w:lvl>
    <w:lvl w:ilvl="6" w:tplc="0F6C0B88">
      <w:start w:val="1"/>
      <w:numFmt w:val="bullet"/>
      <w:lvlText w:val=""/>
      <w:lvlJc w:val="left"/>
      <w:pPr>
        <w:ind w:left="5040" w:hanging="360"/>
      </w:pPr>
      <w:rPr>
        <w:rFonts w:ascii="Symbol" w:hAnsi="Symbol" w:hint="default"/>
      </w:rPr>
    </w:lvl>
    <w:lvl w:ilvl="7" w:tplc="D2CEE020">
      <w:start w:val="1"/>
      <w:numFmt w:val="bullet"/>
      <w:lvlText w:val="o"/>
      <w:lvlJc w:val="left"/>
      <w:pPr>
        <w:ind w:left="5760" w:hanging="360"/>
      </w:pPr>
      <w:rPr>
        <w:rFonts w:ascii="Courier New" w:hAnsi="Courier New" w:hint="default"/>
      </w:rPr>
    </w:lvl>
    <w:lvl w:ilvl="8" w:tplc="D2DCF564">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6"/>
  </w:num>
  <w:num w:numId="4">
    <w:abstractNumId w:val="13"/>
  </w:num>
  <w:num w:numId="5">
    <w:abstractNumId w:val="3"/>
  </w:num>
  <w:num w:numId="6">
    <w:abstractNumId w:val="15"/>
  </w:num>
  <w:num w:numId="7">
    <w:abstractNumId w:val="10"/>
  </w:num>
  <w:num w:numId="8">
    <w:abstractNumId w:val="12"/>
  </w:num>
  <w:num w:numId="9">
    <w:abstractNumId w:val="11"/>
  </w:num>
  <w:num w:numId="10">
    <w:abstractNumId w:val="7"/>
  </w:num>
  <w:num w:numId="11">
    <w:abstractNumId w:val="4"/>
  </w:num>
  <w:num w:numId="12">
    <w:abstractNumId w:val="0"/>
  </w:num>
  <w:num w:numId="13">
    <w:abstractNumId w:val="9"/>
  </w:num>
  <w:num w:numId="14">
    <w:abstractNumId w:val="5"/>
  </w:num>
  <w:num w:numId="15">
    <w:abstractNumId w:val="6"/>
  </w:num>
  <w:num w:numId="16">
    <w:abstractNumId w:val="14"/>
  </w:num>
  <w:num w:numId="17">
    <w:abstractNumId w:val="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715C2"/>
    <w:rsid w:val="000B01E9"/>
    <w:rsid w:val="001A54B9"/>
    <w:rsid w:val="001C5A65"/>
    <w:rsid w:val="001E48DF"/>
    <w:rsid w:val="00266E81"/>
    <w:rsid w:val="00324558"/>
    <w:rsid w:val="00358668"/>
    <w:rsid w:val="003B39A1"/>
    <w:rsid w:val="00417C7A"/>
    <w:rsid w:val="00446D86"/>
    <w:rsid w:val="00476E61"/>
    <w:rsid w:val="004FE8CD"/>
    <w:rsid w:val="00586C25"/>
    <w:rsid w:val="0068287D"/>
    <w:rsid w:val="00751DED"/>
    <w:rsid w:val="007A3889"/>
    <w:rsid w:val="007A6DC1"/>
    <w:rsid w:val="008A1814"/>
    <w:rsid w:val="00970EFF"/>
    <w:rsid w:val="00A8747C"/>
    <w:rsid w:val="00B04CF1"/>
    <w:rsid w:val="00B16AB6"/>
    <w:rsid w:val="00B20B78"/>
    <w:rsid w:val="00B54CE0"/>
    <w:rsid w:val="00C50186"/>
    <w:rsid w:val="00C73948"/>
    <w:rsid w:val="00CA3875"/>
    <w:rsid w:val="00CE2039"/>
    <w:rsid w:val="00E664F5"/>
    <w:rsid w:val="00F15877"/>
    <w:rsid w:val="016A9BFD"/>
    <w:rsid w:val="0188E294"/>
    <w:rsid w:val="01EEDDAE"/>
    <w:rsid w:val="034C5C1A"/>
    <w:rsid w:val="03773102"/>
    <w:rsid w:val="04484E54"/>
    <w:rsid w:val="04F73C10"/>
    <w:rsid w:val="06784165"/>
    <w:rsid w:val="073EC175"/>
    <w:rsid w:val="076E3997"/>
    <w:rsid w:val="081A8693"/>
    <w:rsid w:val="08550977"/>
    <w:rsid w:val="09050413"/>
    <w:rsid w:val="0950E4BC"/>
    <w:rsid w:val="09DBC05B"/>
    <w:rsid w:val="0A4F21AB"/>
    <w:rsid w:val="0B1FF7F1"/>
    <w:rsid w:val="0BF308D9"/>
    <w:rsid w:val="0C90AF4E"/>
    <w:rsid w:val="0CD45A29"/>
    <w:rsid w:val="0CFC642C"/>
    <w:rsid w:val="0D075320"/>
    <w:rsid w:val="0E0A49D3"/>
    <w:rsid w:val="0E3318C6"/>
    <w:rsid w:val="0ECC6A97"/>
    <w:rsid w:val="0EF1DF00"/>
    <w:rsid w:val="0F55CF3E"/>
    <w:rsid w:val="0F9DD8A6"/>
    <w:rsid w:val="1027B353"/>
    <w:rsid w:val="10D4B8EC"/>
    <w:rsid w:val="117BD1B7"/>
    <w:rsid w:val="12C23F9C"/>
    <w:rsid w:val="130DBF26"/>
    <w:rsid w:val="13570E70"/>
    <w:rsid w:val="136B0EDB"/>
    <w:rsid w:val="13A51EBA"/>
    <w:rsid w:val="13BCDC32"/>
    <w:rsid w:val="140AB468"/>
    <w:rsid w:val="14AB7471"/>
    <w:rsid w:val="14DC552E"/>
    <w:rsid w:val="1520BA30"/>
    <w:rsid w:val="154E88AA"/>
    <w:rsid w:val="157BD9B9"/>
    <w:rsid w:val="167F7C1B"/>
    <w:rsid w:val="16C544F0"/>
    <w:rsid w:val="16EFA7C5"/>
    <w:rsid w:val="17044A33"/>
    <w:rsid w:val="172B6F96"/>
    <w:rsid w:val="1773C81F"/>
    <w:rsid w:val="17AFD5A5"/>
    <w:rsid w:val="17D5C68E"/>
    <w:rsid w:val="17F2C278"/>
    <w:rsid w:val="185D6AB7"/>
    <w:rsid w:val="1A6C4312"/>
    <w:rsid w:val="1A6DEFE6"/>
    <w:rsid w:val="1B0BE87B"/>
    <w:rsid w:val="1BCE3228"/>
    <w:rsid w:val="1C455EAC"/>
    <w:rsid w:val="1C8FD0F0"/>
    <w:rsid w:val="1CEA21D5"/>
    <w:rsid w:val="1D450907"/>
    <w:rsid w:val="1D826DB3"/>
    <w:rsid w:val="1DF914EF"/>
    <w:rsid w:val="1E1181EF"/>
    <w:rsid w:val="201A2BBC"/>
    <w:rsid w:val="206B3CCD"/>
    <w:rsid w:val="20A18C00"/>
    <w:rsid w:val="20F9B2E5"/>
    <w:rsid w:val="223E925A"/>
    <w:rsid w:val="22680863"/>
    <w:rsid w:val="22C14F66"/>
    <w:rsid w:val="2377ECE6"/>
    <w:rsid w:val="241DD60C"/>
    <w:rsid w:val="25C7029B"/>
    <w:rsid w:val="267CBD55"/>
    <w:rsid w:val="26F435A4"/>
    <w:rsid w:val="27724996"/>
    <w:rsid w:val="27C86CA5"/>
    <w:rsid w:val="28492967"/>
    <w:rsid w:val="28A04FDA"/>
    <w:rsid w:val="28DB7B9C"/>
    <w:rsid w:val="28EFC9CC"/>
    <w:rsid w:val="29993FB5"/>
    <w:rsid w:val="2A6BD8D9"/>
    <w:rsid w:val="2ABD3790"/>
    <w:rsid w:val="2B03D12C"/>
    <w:rsid w:val="2BC22FD7"/>
    <w:rsid w:val="2BD67642"/>
    <w:rsid w:val="2C85F766"/>
    <w:rsid w:val="2CF374CD"/>
    <w:rsid w:val="2DFDEB7C"/>
    <w:rsid w:val="2E2B53F6"/>
    <w:rsid w:val="2F3D2C20"/>
    <w:rsid w:val="2F6C84EB"/>
    <w:rsid w:val="2F958441"/>
    <w:rsid w:val="2FBA7A1A"/>
    <w:rsid w:val="3009179D"/>
    <w:rsid w:val="309F1615"/>
    <w:rsid w:val="311C4C19"/>
    <w:rsid w:val="3167845F"/>
    <w:rsid w:val="31E76FF7"/>
    <w:rsid w:val="3314D86D"/>
    <w:rsid w:val="334EDF13"/>
    <w:rsid w:val="3361F3DB"/>
    <w:rsid w:val="3596B843"/>
    <w:rsid w:val="3633E7DD"/>
    <w:rsid w:val="365A9AAE"/>
    <w:rsid w:val="367BEA5C"/>
    <w:rsid w:val="36BA0FD4"/>
    <w:rsid w:val="372AC6F5"/>
    <w:rsid w:val="373CACCB"/>
    <w:rsid w:val="37700AEB"/>
    <w:rsid w:val="37F81609"/>
    <w:rsid w:val="38129B74"/>
    <w:rsid w:val="38458B80"/>
    <w:rsid w:val="38BA1C6C"/>
    <w:rsid w:val="39891E8C"/>
    <w:rsid w:val="3A794D6C"/>
    <w:rsid w:val="3A85A8E5"/>
    <w:rsid w:val="3A9570AA"/>
    <w:rsid w:val="3B1D9485"/>
    <w:rsid w:val="3B45D68A"/>
    <w:rsid w:val="3B724A5E"/>
    <w:rsid w:val="3BCB68AC"/>
    <w:rsid w:val="3D00F875"/>
    <w:rsid w:val="3D07C26F"/>
    <w:rsid w:val="3D27676F"/>
    <w:rsid w:val="3E4AD389"/>
    <w:rsid w:val="3EA515E5"/>
    <w:rsid w:val="3EEB2965"/>
    <w:rsid w:val="3F3CAB2A"/>
    <w:rsid w:val="40339C88"/>
    <w:rsid w:val="40BC93F2"/>
    <w:rsid w:val="4112BE01"/>
    <w:rsid w:val="411F72DE"/>
    <w:rsid w:val="41432DB5"/>
    <w:rsid w:val="41B3D9D9"/>
    <w:rsid w:val="420D13A5"/>
    <w:rsid w:val="42135ECF"/>
    <w:rsid w:val="42BFE799"/>
    <w:rsid w:val="42DAF18F"/>
    <w:rsid w:val="435B215B"/>
    <w:rsid w:val="4395C3FC"/>
    <w:rsid w:val="4396D00C"/>
    <w:rsid w:val="43A4824A"/>
    <w:rsid w:val="44156DA1"/>
    <w:rsid w:val="442A758E"/>
    <w:rsid w:val="44407FF6"/>
    <w:rsid w:val="44A66D9D"/>
    <w:rsid w:val="4502DC76"/>
    <w:rsid w:val="452878FC"/>
    <w:rsid w:val="4542D25F"/>
    <w:rsid w:val="4581726D"/>
    <w:rsid w:val="45BF91C4"/>
    <w:rsid w:val="463926E9"/>
    <w:rsid w:val="46647C83"/>
    <w:rsid w:val="47A97058"/>
    <w:rsid w:val="47FC3BEE"/>
    <w:rsid w:val="487056BC"/>
    <w:rsid w:val="48B5CF80"/>
    <w:rsid w:val="48BCF58F"/>
    <w:rsid w:val="48D5770E"/>
    <w:rsid w:val="49F0212A"/>
    <w:rsid w:val="4A52AEA9"/>
    <w:rsid w:val="4A538327"/>
    <w:rsid w:val="4AF88519"/>
    <w:rsid w:val="4B369C46"/>
    <w:rsid w:val="4BFB2E91"/>
    <w:rsid w:val="4C62B45D"/>
    <w:rsid w:val="4C8899B3"/>
    <w:rsid w:val="4E415F95"/>
    <w:rsid w:val="4E837740"/>
    <w:rsid w:val="4ECF3F3D"/>
    <w:rsid w:val="4FC4B49F"/>
    <w:rsid w:val="4FE4706D"/>
    <w:rsid w:val="505F8A44"/>
    <w:rsid w:val="50A9F9AD"/>
    <w:rsid w:val="510764DD"/>
    <w:rsid w:val="51A87CC5"/>
    <w:rsid w:val="51CF633D"/>
    <w:rsid w:val="51E4510D"/>
    <w:rsid w:val="530B83B7"/>
    <w:rsid w:val="53FCD661"/>
    <w:rsid w:val="5407ADAA"/>
    <w:rsid w:val="5483C24C"/>
    <w:rsid w:val="55DCC66C"/>
    <w:rsid w:val="55E1DCCF"/>
    <w:rsid w:val="56979E2B"/>
    <w:rsid w:val="56D0A5A0"/>
    <w:rsid w:val="577970F8"/>
    <w:rsid w:val="57C50CD5"/>
    <w:rsid w:val="58CFA718"/>
    <w:rsid w:val="596A16D9"/>
    <w:rsid w:val="5A1066CD"/>
    <w:rsid w:val="5BB82CD5"/>
    <w:rsid w:val="5BF728DA"/>
    <w:rsid w:val="5C839DF2"/>
    <w:rsid w:val="5D53580B"/>
    <w:rsid w:val="5D7D81D1"/>
    <w:rsid w:val="5E3A921F"/>
    <w:rsid w:val="5E447B98"/>
    <w:rsid w:val="5EF2D086"/>
    <w:rsid w:val="5FCDA04B"/>
    <w:rsid w:val="5FF45022"/>
    <w:rsid w:val="60C41E7F"/>
    <w:rsid w:val="60E3817A"/>
    <w:rsid w:val="61DDAB73"/>
    <w:rsid w:val="61FBF6DD"/>
    <w:rsid w:val="62EA36E3"/>
    <w:rsid w:val="6380C902"/>
    <w:rsid w:val="645B1B75"/>
    <w:rsid w:val="64AB6F69"/>
    <w:rsid w:val="64D82E3F"/>
    <w:rsid w:val="66229A20"/>
    <w:rsid w:val="669D09E0"/>
    <w:rsid w:val="67106D90"/>
    <w:rsid w:val="6739B760"/>
    <w:rsid w:val="6764DE8C"/>
    <w:rsid w:val="6782B98B"/>
    <w:rsid w:val="6850D29C"/>
    <w:rsid w:val="68DF6A57"/>
    <w:rsid w:val="69379856"/>
    <w:rsid w:val="69B70542"/>
    <w:rsid w:val="69D830C3"/>
    <w:rsid w:val="69F9384C"/>
    <w:rsid w:val="6A05D8C0"/>
    <w:rsid w:val="6A75E6F3"/>
    <w:rsid w:val="6AB09A8A"/>
    <w:rsid w:val="6ACCFC98"/>
    <w:rsid w:val="6B2B3B96"/>
    <w:rsid w:val="6B40B7A0"/>
    <w:rsid w:val="6C6DCA78"/>
    <w:rsid w:val="6CDE1476"/>
    <w:rsid w:val="6D74FBF6"/>
    <w:rsid w:val="6DE1AC75"/>
    <w:rsid w:val="6E6AB5EA"/>
    <w:rsid w:val="6F1C5126"/>
    <w:rsid w:val="6F2E8757"/>
    <w:rsid w:val="6F60195E"/>
    <w:rsid w:val="6F6D7E09"/>
    <w:rsid w:val="6FE9D0C3"/>
    <w:rsid w:val="6FECE8B3"/>
    <w:rsid w:val="70103E50"/>
    <w:rsid w:val="70474F97"/>
    <w:rsid w:val="7049EF70"/>
    <w:rsid w:val="72627085"/>
    <w:rsid w:val="72D63361"/>
    <w:rsid w:val="72E56ADF"/>
    <w:rsid w:val="72F5B0C2"/>
    <w:rsid w:val="73241593"/>
    <w:rsid w:val="73429A25"/>
    <w:rsid w:val="7393E94C"/>
    <w:rsid w:val="73C92718"/>
    <w:rsid w:val="740EB54F"/>
    <w:rsid w:val="74159E89"/>
    <w:rsid w:val="746B99F4"/>
    <w:rsid w:val="747666DD"/>
    <w:rsid w:val="74BFFD6F"/>
    <w:rsid w:val="74E12694"/>
    <w:rsid w:val="751134C3"/>
    <w:rsid w:val="7682344E"/>
    <w:rsid w:val="7683451D"/>
    <w:rsid w:val="768DCAF5"/>
    <w:rsid w:val="776AF8DE"/>
    <w:rsid w:val="780639C6"/>
    <w:rsid w:val="78071678"/>
    <w:rsid w:val="78A8D3A0"/>
    <w:rsid w:val="7909A7A1"/>
    <w:rsid w:val="796750F3"/>
    <w:rsid w:val="7A81EFBA"/>
    <w:rsid w:val="7AFDD75D"/>
    <w:rsid w:val="7B086A6F"/>
    <w:rsid w:val="7B82C6C1"/>
    <w:rsid w:val="7D64490D"/>
    <w:rsid w:val="7DC0A1F2"/>
    <w:rsid w:val="7DC4BBEA"/>
    <w:rsid w:val="7E94FEAA"/>
    <w:rsid w:val="7EB8DAC2"/>
    <w:rsid w:val="7ECA19C6"/>
    <w:rsid w:val="7F6771D4"/>
    <w:rsid w:val="7F9B1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c1b969-dac3-4b23-8ff8-38bee1848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515120691C643B0862638E01C2D75" ma:contentTypeVersion="14" ma:contentTypeDescription="Create a new document." ma:contentTypeScope="" ma:versionID="e64167c1bc0ab99337c25cc7bdc9e938">
  <xsd:schema xmlns:xsd="http://www.w3.org/2001/XMLSchema" xmlns:xs="http://www.w3.org/2001/XMLSchema" xmlns:p="http://schemas.microsoft.com/office/2006/metadata/properties" xmlns:ns3="e6173e9a-f5fa-434e-af7f-22ff26414b75" xmlns:ns4="14c1b969-dac3-4b23-8ff8-38bee18488f0" targetNamespace="http://schemas.microsoft.com/office/2006/metadata/properties" ma:root="true" ma:fieldsID="2bb77e270a006ad8b62ebbde63328fd5" ns3:_="" ns4:_="">
    <xsd:import namespace="e6173e9a-f5fa-434e-af7f-22ff26414b75"/>
    <xsd:import namespace="14c1b969-dac3-4b23-8ff8-38bee18488f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73e9a-f5fa-434e-af7f-22ff26414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1b969-dac3-4b23-8ff8-38bee18488f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1B333-E8FE-41DC-A74D-3F736B2A5B52}">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14c1b969-dac3-4b23-8ff8-38bee18488f0"/>
    <ds:schemaRef ds:uri="e6173e9a-f5fa-434e-af7f-22ff26414b75"/>
    <ds:schemaRef ds:uri="http://purl.org/dc/dcmitype/"/>
  </ds:schemaRefs>
</ds:datastoreItem>
</file>

<file path=customXml/itemProps2.xml><?xml version="1.0" encoding="utf-8"?>
<ds:datastoreItem xmlns:ds="http://schemas.openxmlformats.org/officeDocument/2006/customXml" ds:itemID="{B98EB449-17EB-4BA1-BFA8-02477B9C035A}">
  <ds:schemaRefs>
    <ds:schemaRef ds:uri="http://schemas.microsoft.com/sharepoint/v3/contenttype/forms"/>
  </ds:schemaRefs>
</ds:datastoreItem>
</file>

<file path=customXml/itemProps3.xml><?xml version="1.0" encoding="utf-8"?>
<ds:datastoreItem xmlns:ds="http://schemas.openxmlformats.org/officeDocument/2006/customXml" ds:itemID="{B6AD99E0-D76F-41BF-B85C-08C753F3F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73e9a-f5fa-434e-af7f-22ff26414b75"/>
    <ds:schemaRef ds:uri="14c1b969-dac3-4b23-8ff8-38bee184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Karen Caton</cp:lastModifiedBy>
  <cp:revision>2</cp:revision>
  <cp:lastPrinted>2014-09-18T05:26:00Z</cp:lastPrinted>
  <dcterms:created xsi:type="dcterms:W3CDTF">2024-07-08T11:01:00Z</dcterms:created>
  <dcterms:modified xsi:type="dcterms:W3CDTF">2024-07-08T11:01:00Z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0x010100613515120691C643B0862638E01C2D75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